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spacing w:line="360" w:lineRule="auto"/>
        <w:rPr>
          <w:rFonts w:ascii="Times New Roman" w:hAnsi="Times New Roman"/>
          <w:sz w:val="24"/>
          <w:szCs w:val="24"/>
        </w:rPr>
      </w:pPr>
    </w:p>
    <w:p w:rsidR="00567A41" w:rsidRPr="00D83FF7" w:rsidRDefault="00567A41" w:rsidP="00BC5CA2">
      <w:pPr>
        <w:pStyle w:val="Titlu"/>
        <w:spacing w:line="360" w:lineRule="auto"/>
        <w:rPr>
          <w:rFonts w:ascii="Times New Roman" w:hAnsi="Times New Roman"/>
          <w:sz w:val="36"/>
          <w:szCs w:val="36"/>
        </w:rPr>
      </w:pPr>
      <w:r w:rsidRPr="00D83FF7">
        <w:rPr>
          <w:rFonts w:ascii="Times New Roman" w:hAnsi="Times New Roman"/>
          <w:sz w:val="36"/>
          <w:szCs w:val="36"/>
        </w:rPr>
        <w:t>CAIET DE SARCINI</w:t>
      </w:r>
    </w:p>
    <w:p w:rsidR="00B30F1E" w:rsidRPr="00D83FF7" w:rsidRDefault="00567A41" w:rsidP="00BC5CA2">
      <w:pPr>
        <w:spacing w:line="360" w:lineRule="auto"/>
        <w:jc w:val="center"/>
        <w:rPr>
          <w:rFonts w:ascii="Times New Roman" w:hAnsi="Times New Roman"/>
          <w:b/>
          <w:sz w:val="36"/>
          <w:szCs w:val="36"/>
        </w:rPr>
      </w:pPr>
      <w:r w:rsidRPr="00D83FF7">
        <w:rPr>
          <w:rFonts w:ascii="Times New Roman" w:hAnsi="Times New Roman"/>
          <w:b/>
          <w:sz w:val="36"/>
          <w:szCs w:val="36"/>
        </w:rPr>
        <w:t xml:space="preserve">SERVICII DE ORGANIZARE </w:t>
      </w:r>
    </w:p>
    <w:p w:rsidR="00B638C2" w:rsidRPr="00D83FF7" w:rsidRDefault="00D83FF7" w:rsidP="00BC5CA2">
      <w:pPr>
        <w:spacing w:line="360" w:lineRule="auto"/>
        <w:jc w:val="center"/>
        <w:rPr>
          <w:rFonts w:ascii="Times New Roman" w:hAnsi="Times New Roman"/>
          <w:b/>
          <w:sz w:val="36"/>
          <w:szCs w:val="36"/>
        </w:rPr>
      </w:pPr>
      <w:r w:rsidRPr="00D83FF7">
        <w:rPr>
          <w:rFonts w:ascii="Times New Roman" w:hAnsi="Times New Roman"/>
          <w:b/>
          <w:sz w:val="36"/>
          <w:szCs w:val="36"/>
        </w:rPr>
        <w:t>EVENIMENTE</w:t>
      </w:r>
    </w:p>
    <w:p w:rsidR="00567A41" w:rsidRPr="00D83FF7" w:rsidRDefault="004A3A34" w:rsidP="004A3A34">
      <w:pPr>
        <w:pStyle w:val="Listparagraf"/>
        <w:spacing w:line="360" w:lineRule="auto"/>
        <w:ind w:left="3192"/>
        <w:rPr>
          <w:b/>
          <w:sz w:val="36"/>
          <w:szCs w:val="36"/>
          <w:lang w:val="fr-FR"/>
        </w:rPr>
      </w:pPr>
      <w:r w:rsidRPr="00D83FF7">
        <w:rPr>
          <w:b/>
          <w:sz w:val="36"/>
          <w:szCs w:val="36"/>
          <w:lang w:val="fr-FR"/>
        </w:rPr>
        <w:t xml:space="preserve">COD </w:t>
      </w:r>
      <w:proofErr w:type="gramStart"/>
      <w:r w:rsidRPr="00D83FF7">
        <w:rPr>
          <w:b/>
          <w:sz w:val="36"/>
          <w:szCs w:val="36"/>
          <w:lang w:val="fr-FR"/>
        </w:rPr>
        <w:t>CPV:</w:t>
      </w:r>
      <w:proofErr w:type="gramEnd"/>
      <w:r w:rsidRPr="00D83FF7">
        <w:rPr>
          <w:b/>
          <w:sz w:val="36"/>
          <w:szCs w:val="36"/>
          <w:lang w:val="fr-FR"/>
        </w:rPr>
        <w:t xml:space="preserve"> </w:t>
      </w:r>
      <w:r w:rsidR="00D83FF7" w:rsidRPr="00D83FF7">
        <w:rPr>
          <w:b/>
          <w:sz w:val="36"/>
        </w:rPr>
        <w:t>79952000-2</w:t>
      </w:r>
    </w:p>
    <w:p w:rsidR="00567A41" w:rsidRPr="00D83FF7" w:rsidRDefault="00567A41" w:rsidP="00BC5CA2">
      <w:pPr>
        <w:spacing w:line="360" w:lineRule="auto"/>
        <w:jc w:val="center"/>
        <w:rPr>
          <w:rFonts w:ascii="Times New Roman" w:hAnsi="Times New Roman"/>
          <w:sz w:val="36"/>
          <w:szCs w:val="36"/>
        </w:rPr>
      </w:pPr>
    </w:p>
    <w:p w:rsidR="00567A41" w:rsidRPr="00D83FF7" w:rsidRDefault="00567A41" w:rsidP="00BC5CA2">
      <w:pPr>
        <w:pStyle w:val="Titlu"/>
        <w:spacing w:line="360" w:lineRule="auto"/>
        <w:rPr>
          <w:rFonts w:ascii="Times New Roman" w:hAnsi="Times New Roman"/>
          <w:sz w:val="24"/>
          <w:szCs w:val="24"/>
          <w:u w:val="single"/>
        </w:rPr>
      </w:pPr>
    </w:p>
    <w:p w:rsidR="00567A41" w:rsidRPr="00D83FF7" w:rsidRDefault="00567A41" w:rsidP="00BC5CA2">
      <w:pPr>
        <w:spacing w:line="360" w:lineRule="auto"/>
        <w:rPr>
          <w:rFonts w:ascii="Times New Roman" w:hAnsi="Times New Roman"/>
          <w:sz w:val="24"/>
          <w:szCs w:val="24"/>
        </w:rPr>
      </w:pPr>
    </w:p>
    <w:p w:rsidR="00567A41" w:rsidRPr="00D83FF7" w:rsidRDefault="00DC49E1" w:rsidP="00BC5CA2">
      <w:pPr>
        <w:spacing w:line="360" w:lineRule="auto"/>
        <w:rPr>
          <w:rFonts w:ascii="Times New Roman" w:hAnsi="Times New Roman"/>
          <w:b/>
          <w:sz w:val="24"/>
          <w:szCs w:val="24"/>
        </w:rPr>
      </w:pPr>
      <w:r w:rsidRPr="00D83FF7">
        <w:rPr>
          <w:rFonts w:ascii="Times New Roman" w:hAnsi="Times New Roman"/>
          <w:b/>
          <w:sz w:val="24"/>
          <w:szCs w:val="24"/>
        </w:rPr>
        <w:tab/>
        <w:t>Aprobat,</w:t>
      </w:r>
    </w:p>
    <w:p w:rsidR="00567A41" w:rsidRPr="00D83FF7" w:rsidRDefault="00465469" w:rsidP="00DC49E1">
      <w:pPr>
        <w:pStyle w:val="Titlu"/>
        <w:ind w:firstLine="708"/>
        <w:jc w:val="left"/>
        <w:rPr>
          <w:rFonts w:ascii="Times New Roman" w:hAnsi="Times New Roman"/>
          <w:sz w:val="24"/>
          <w:szCs w:val="24"/>
        </w:rPr>
      </w:pPr>
      <w:r>
        <w:rPr>
          <w:rFonts w:ascii="Times New Roman" w:hAnsi="Times New Roman"/>
          <w:sz w:val="24"/>
          <w:szCs w:val="24"/>
        </w:rPr>
        <w:t>Director</w:t>
      </w:r>
    </w:p>
    <w:p w:rsidR="00DC49E1" w:rsidRPr="00D83FF7" w:rsidRDefault="004A3A34" w:rsidP="0042653C">
      <w:pPr>
        <w:pStyle w:val="Titlu"/>
        <w:ind w:firstLine="708"/>
        <w:jc w:val="left"/>
        <w:rPr>
          <w:rFonts w:ascii="Times New Roman" w:hAnsi="Times New Roman"/>
          <w:sz w:val="24"/>
          <w:szCs w:val="24"/>
        </w:rPr>
      </w:pPr>
      <w:r w:rsidRPr="00D83FF7">
        <w:rPr>
          <w:rFonts w:ascii="Times New Roman" w:hAnsi="Times New Roman"/>
          <w:sz w:val="24"/>
          <w:szCs w:val="24"/>
        </w:rPr>
        <w:t>Georgiana TRIFU</w:t>
      </w:r>
    </w:p>
    <w:p w:rsidR="00DC49E1" w:rsidRPr="00D83FF7" w:rsidRDefault="00DC49E1" w:rsidP="00DC49E1">
      <w:pPr>
        <w:rPr>
          <w:rFonts w:ascii="Times New Roman" w:hAnsi="Times New Roman"/>
          <w:b/>
          <w:sz w:val="24"/>
          <w:szCs w:val="24"/>
        </w:rPr>
      </w:pP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rPr>
        <w:tab/>
      </w:r>
      <w:r w:rsidRPr="00D83FF7">
        <w:rPr>
          <w:rFonts w:ascii="Times New Roman" w:hAnsi="Times New Roman"/>
          <w:b/>
          <w:sz w:val="24"/>
          <w:szCs w:val="24"/>
        </w:rPr>
        <w:t>Întocmit,</w:t>
      </w:r>
    </w:p>
    <w:p w:rsidR="00DC49E1" w:rsidRDefault="00DC49E1" w:rsidP="00465469">
      <w:pPr>
        <w:rPr>
          <w:rFonts w:ascii="Times New Roman" w:hAnsi="Times New Roman"/>
          <w:b/>
          <w:sz w:val="24"/>
          <w:szCs w:val="24"/>
        </w:rPr>
      </w:pP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Pr="00D83FF7">
        <w:rPr>
          <w:rFonts w:ascii="Times New Roman" w:hAnsi="Times New Roman"/>
          <w:b/>
          <w:sz w:val="24"/>
          <w:szCs w:val="24"/>
        </w:rPr>
        <w:tab/>
      </w:r>
      <w:r w:rsidR="00465469">
        <w:rPr>
          <w:rFonts w:ascii="Times New Roman" w:hAnsi="Times New Roman"/>
          <w:b/>
          <w:sz w:val="24"/>
          <w:szCs w:val="24"/>
        </w:rPr>
        <w:t>Director adjunct</w:t>
      </w:r>
    </w:p>
    <w:p w:rsidR="00465469" w:rsidRPr="00D83FF7" w:rsidRDefault="00465469" w:rsidP="00465469">
      <w:pP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Robert HRISTEA</w:t>
      </w:r>
    </w:p>
    <w:p w:rsidR="00DC49E1" w:rsidRPr="00D83FF7" w:rsidRDefault="00DC49E1" w:rsidP="00DC49E1">
      <w:pPr>
        <w:rPr>
          <w:rFonts w:ascii="Times New Roman" w:hAnsi="Times New Roman"/>
        </w:rPr>
      </w:pPr>
    </w:p>
    <w:p w:rsidR="00DC49E1" w:rsidRPr="00D83FF7" w:rsidRDefault="00DC49E1" w:rsidP="00DC49E1">
      <w:pPr>
        <w:rPr>
          <w:rFonts w:ascii="Times New Roman" w:hAnsi="Times New Roman"/>
        </w:rPr>
      </w:pPr>
    </w:p>
    <w:p w:rsidR="002D5E7B" w:rsidRDefault="002D5E7B" w:rsidP="00BC5CA2">
      <w:pPr>
        <w:spacing w:line="360" w:lineRule="auto"/>
        <w:jc w:val="center"/>
        <w:rPr>
          <w:rFonts w:ascii="Times New Roman" w:hAnsi="Times New Roman"/>
          <w:b/>
          <w:sz w:val="24"/>
          <w:szCs w:val="24"/>
        </w:rPr>
      </w:pPr>
    </w:p>
    <w:p w:rsidR="00567A41" w:rsidRPr="00197E75" w:rsidRDefault="00567A41" w:rsidP="00BC5CA2">
      <w:pPr>
        <w:spacing w:line="360" w:lineRule="auto"/>
        <w:jc w:val="center"/>
        <w:rPr>
          <w:rFonts w:ascii="Arial" w:hAnsi="Arial" w:cs="Arial"/>
          <w:b/>
          <w:sz w:val="24"/>
          <w:szCs w:val="24"/>
        </w:rPr>
      </w:pPr>
      <w:r w:rsidRPr="00197E75">
        <w:rPr>
          <w:rFonts w:ascii="Arial" w:hAnsi="Arial" w:cs="Arial"/>
          <w:b/>
          <w:sz w:val="24"/>
          <w:szCs w:val="24"/>
        </w:rPr>
        <w:t xml:space="preserve">CAIET DE SARCINI </w:t>
      </w:r>
    </w:p>
    <w:p w:rsidR="007A637C" w:rsidRPr="00197E75" w:rsidRDefault="00567A41" w:rsidP="00197E75">
      <w:pPr>
        <w:spacing w:line="360" w:lineRule="auto"/>
        <w:jc w:val="center"/>
        <w:rPr>
          <w:rFonts w:ascii="Arial" w:hAnsi="Arial" w:cs="Arial"/>
          <w:b/>
          <w:sz w:val="24"/>
          <w:szCs w:val="24"/>
        </w:rPr>
      </w:pPr>
      <w:r w:rsidRPr="00197E75">
        <w:rPr>
          <w:rFonts w:ascii="Arial" w:hAnsi="Arial" w:cs="Arial"/>
          <w:b/>
          <w:sz w:val="24"/>
          <w:szCs w:val="24"/>
        </w:rPr>
        <w:t xml:space="preserve">Servicii de organizare </w:t>
      </w:r>
      <w:r w:rsidR="00D83FF7" w:rsidRPr="00197E75">
        <w:rPr>
          <w:rFonts w:ascii="Arial" w:hAnsi="Arial" w:cs="Arial"/>
          <w:b/>
          <w:sz w:val="24"/>
          <w:szCs w:val="24"/>
        </w:rPr>
        <w:t>evenimente</w:t>
      </w:r>
    </w:p>
    <w:p w:rsidR="00567A41" w:rsidRPr="00197E75" w:rsidRDefault="00567A41" w:rsidP="00BC5CA2">
      <w:pPr>
        <w:spacing w:line="360" w:lineRule="auto"/>
        <w:ind w:left="284"/>
        <w:jc w:val="both"/>
        <w:rPr>
          <w:rFonts w:ascii="Arial" w:hAnsi="Arial" w:cs="Arial"/>
          <w:i/>
          <w:sz w:val="24"/>
          <w:szCs w:val="24"/>
        </w:rPr>
      </w:pPr>
      <w:r w:rsidRPr="00197E75">
        <w:rPr>
          <w:rFonts w:ascii="Arial" w:hAnsi="Arial" w:cs="Arial"/>
          <w:i/>
          <w:sz w:val="24"/>
          <w:szCs w:val="24"/>
        </w:rPr>
        <w:t>Specificațiile tehnice reprezintă cerințe, prescripții, caracteristici de natur</w:t>
      </w:r>
      <w:r w:rsidR="00DB4EDE" w:rsidRPr="00197E75">
        <w:rPr>
          <w:rFonts w:ascii="Arial" w:hAnsi="Arial" w:cs="Arial"/>
          <w:i/>
          <w:sz w:val="24"/>
          <w:szCs w:val="24"/>
        </w:rPr>
        <w:t>ă</w:t>
      </w:r>
      <w:r w:rsidRPr="00197E75">
        <w:rPr>
          <w:rFonts w:ascii="Arial" w:hAnsi="Arial" w:cs="Arial"/>
          <w:i/>
          <w:sz w:val="24"/>
          <w:szCs w:val="24"/>
        </w:rPr>
        <w:t xml:space="preserve"> tehnică ce permit fiecărui produs, serviciu sau lucrare să fie descris, în mod obiectiv, astfel încât să corespundă necesității autorității contractante.  </w:t>
      </w:r>
    </w:p>
    <w:p w:rsidR="008E52DE" w:rsidRPr="00197E75" w:rsidRDefault="00567A41" w:rsidP="00BC5CA2">
      <w:pPr>
        <w:spacing w:line="360" w:lineRule="auto"/>
        <w:ind w:left="284"/>
        <w:jc w:val="both"/>
        <w:rPr>
          <w:rFonts w:ascii="Arial" w:hAnsi="Arial" w:cs="Arial"/>
          <w:i/>
          <w:sz w:val="24"/>
          <w:szCs w:val="24"/>
        </w:rPr>
      </w:pPr>
      <w:r w:rsidRPr="00197E75">
        <w:rPr>
          <w:rFonts w:ascii="Arial" w:hAnsi="Arial" w:cs="Arial"/>
          <w:i/>
          <w:sz w:val="24"/>
          <w:szCs w:val="24"/>
        </w:rPr>
        <w:t>Specificațiile tehnice se întocmesc în conformitate cu prevederile legale prevăzute la art.154÷art.159 din Legea nr. 98/2016.</w:t>
      </w:r>
    </w:p>
    <w:p w:rsidR="007E5B4B" w:rsidRPr="00197E75" w:rsidRDefault="007E5B4B" w:rsidP="00BC5CA2">
      <w:pPr>
        <w:spacing w:line="360" w:lineRule="auto"/>
        <w:ind w:left="284"/>
        <w:jc w:val="both"/>
        <w:rPr>
          <w:rFonts w:ascii="Arial" w:hAnsi="Arial" w:cs="Arial"/>
          <w:i/>
          <w:sz w:val="24"/>
          <w:szCs w:val="24"/>
        </w:rPr>
      </w:pPr>
    </w:p>
    <w:p w:rsidR="00567A41" w:rsidRPr="00197E75" w:rsidRDefault="00567A41" w:rsidP="00BC5CA2">
      <w:pPr>
        <w:spacing w:line="360" w:lineRule="auto"/>
        <w:ind w:left="284"/>
        <w:jc w:val="both"/>
        <w:rPr>
          <w:rFonts w:ascii="Arial" w:hAnsi="Arial" w:cs="Arial"/>
          <w:b/>
          <w:sz w:val="24"/>
          <w:szCs w:val="24"/>
        </w:rPr>
      </w:pPr>
      <w:r w:rsidRPr="00197E75">
        <w:rPr>
          <w:rFonts w:ascii="Arial" w:hAnsi="Arial" w:cs="Arial"/>
          <w:b/>
          <w:sz w:val="24"/>
          <w:szCs w:val="24"/>
        </w:rPr>
        <w:t xml:space="preserve">1. INFORMAŢII GENERALE </w:t>
      </w:r>
    </w:p>
    <w:p w:rsidR="004A3A34" w:rsidRPr="00197E75" w:rsidRDefault="004A3A34" w:rsidP="004A3A34">
      <w:pPr>
        <w:pStyle w:val="Listparagraf"/>
        <w:spacing w:line="360" w:lineRule="auto"/>
        <w:ind w:left="284" w:right="-7"/>
        <w:jc w:val="both"/>
        <w:rPr>
          <w:rFonts w:ascii="Arial" w:hAnsi="Arial" w:cs="Arial"/>
          <w:b/>
        </w:rPr>
      </w:pPr>
      <w:r w:rsidRPr="00197E75">
        <w:rPr>
          <w:rFonts w:ascii="Arial" w:hAnsi="Arial" w:cs="Arial"/>
          <w:b/>
        </w:rPr>
        <w:t xml:space="preserve">1.1. </w:t>
      </w:r>
      <w:proofErr w:type="spellStart"/>
      <w:r w:rsidRPr="00197E75">
        <w:rPr>
          <w:rFonts w:ascii="Arial" w:hAnsi="Arial" w:cs="Arial"/>
          <w:b/>
        </w:rPr>
        <w:t>Beneficiar</w:t>
      </w:r>
      <w:proofErr w:type="spellEnd"/>
      <w:r w:rsidRPr="00197E75">
        <w:rPr>
          <w:rFonts w:ascii="Arial" w:hAnsi="Arial" w:cs="Arial"/>
          <w:b/>
        </w:rPr>
        <w:t xml:space="preserve"> /</w:t>
      </w:r>
      <w:proofErr w:type="spellStart"/>
      <w:r w:rsidRPr="00197E75">
        <w:rPr>
          <w:rFonts w:ascii="Arial" w:hAnsi="Arial" w:cs="Arial"/>
          <w:b/>
        </w:rPr>
        <w:t>Autoritate</w:t>
      </w:r>
      <w:proofErr w:type="spellEnd"/>
      <w:r w:rsidRPr="00197E75">
        <w:rPr>
          <w:rFonts w:ascii="Arial" w:hAnsi="Arial" w:cs="Arial"/>
          <w:b/>
        </w:rPr>
        <w:t xml:space="preserve"> </w:t>
      </w:r>
      <w:proofErr w:type="spellStart"/>
      <w:r w:rsidRPr="00197E75">
        <w:rPr>
          <w:rFonts w:ascii="Arial" w:hAnsi="Arial" w:cs="Arial"/>
          <w:b/>
        </w:rPr>
        <w:t>contractantă</w:t>
      </w:r>
      <w:proofErr w:type="spellEnd"/>
      <w:r w:rsidRPr="00197E75">
        <w:rPr>
          <w:rFonts w:ascii="Arial" w:hAnsi="Arial" w:cs="Arial"/>
          <w:b/>
        </w:rPr>
        <w:t xml:space="preserve">: </w:t>
      </w:r>
      <w:proofErr w:type="spellStart"/>
      <w:r w:rsidRPr="00197E75">
        <w:rPr>
          <w:rFonts w:ascii="Arial" w:hAnsi="Arial" w:cs="Arial"/>
          <w:b/>
        </w:rPr>
        <w:t>Centrul</w:t>
      </w:r>
      <w:proofErr w:type="spellEnd"/>
      <w:r w:rsidRPr="00197E75">
        <w:rPr>
          <w:rFonts w:ascii="Arial" w:hAnsi="Arial" w:cs="Arial"/>
          <w:b/>
        </w:rPr>
        <w:t xml:space="preserve"> </w:t>
      </w:r>
      <w:proofErr w:type="spellStart"/>
      <w:r w:rsidRPr="00197E75">
        <w:rPr>
          <w:rFonts w:ascii="Arial" w:hAnsi="Arial" w:cs="Arial"/>
          <w:b/>
        </w:rPr>
        <w:t>pentru</w:t>
      </w:r>
      <w:proofErr w:type="spellEnd"/>
      <w:r w:rsidRPr="00197E75">
        <w:rPr>
          <w:rFonts w:ascii="Arial" w:hAnsi="Arial" w:cs="Arial"/>
          <w:b/>
        </w:rPr>
        <w:t xml:space="preserve"> </w:t>
      </w:r>
      <w:proofErr w:type="spellStart"/>
      <w:r w:rsidRPr="00197E75">
        <w:rPr>
          <w:rFonts w:ascii="Arial" w:hAnsi="Arial" w:cs="Arial"/>
          <w:b/>
        </w:rPr>
        <w:t>Tineret</w:t>
      </w:r>
      <w:proofErr w:type="spellEnd"/>
      <w:r w:rsidRPr="00197E75">
        <w:rPr>
          <w:rFonts w:ascii="Arial" w:hAnsi="Arial" w:cs="Arial"/>
          <w:b/>
        </w:rPr>
        <w:t xml:space="preserve"> al </w:t>
      </w:r>
      <w:proofErr w:type="spellStart"/>
      <w:r w:rsidRPr="00197E75">
        <w:rPr>
          <w:rFonts w:ascii="Arial" w:hAnsi="Arial" w:cs="Arial"/>
          <w:b/>
        </w:rPr>
        <w:t>Municipiului</w:t>
      </w:r>
      <w:proofErr w:type="spellEnd"/>
      <w:r w:rsidRPr="00197E75">
        <w:rPr>
          <w:rFonts w:ascii="Arial" w:hAnsi="Arial" w:cs="Arial"/>
          <w:b/>
        </w:rPr>
        <w:t xml:space="preserve"> </w:t>
      </w:r>
      <w:proofErr w:type="spellStart"/>
      <w:r w:rsidRPr="00197E75">
        <w:rPr>
          <w:rFonts w:ascii="Arial" w:hAnsi="Arial" w:cs="Arial"/>
          <w:b/>
        </w:rPr>
        <w:t>Bucureşti</w:t>
      </w:r>
      <w:proofErr w:type="spellEnd"/>
    </w:p>
    <w:p w:rsidR="004A3A34" w:rsidRPr="00197E75" w:rsidRDefault="004A3A34" w:rsidP="004A3A34">
      <w:pPr>
        <w:shd w:val="clear" w:color="auto" w:fill="FFFFFF"/>
        <w:spacing w:line="360" w:lineRule="auto"/>
        <w:ind w:left="284" w:right="-7"/>
        <w:jc w:val="both"/>
        <w:rPr>
          <w:rFonts w:ascii="Arial" w:hAnsi="Arial" w:cs="Arial"/>
          <w:b/>
          <w:noProof/>
          <w:sz w:val="24"/>
          <w:szCs w:val="24"/>
          <w:u w:val="single"/>
        </w:rPr>
      </w:pPr>
      <w:r w:rsidRPr="00197E75">
        <w:rPr>
          <w:rFonts w:ascii="Arial" w:hAnsi="Arial" w:cs="Arial"/>
          <w:b/>
          <w:sz w:val="24"/>
          <w:szCs w:val="24"/>
        </w:rPr>
        <w:t>1.2. Date despre beneficiar:  Sediu</w:t>
      </w:r>
      <w:r w:rsidR="00197E75">
        <w:rPr>
          <w:rFonts w:ascii="Arial" w:hAnsi="Arial" w:cs="Arial"/>
          <w:b/>
          <w:sz w:val="24"/>
          <w:szCs w:val="24"/>
        </w:rPr>
        <w:t>l</w:t>
      </w:r>
      <w:r w:rsidRPr="00197E75">
        <w:rPr>
          <w:rFonts w:ascii="Arial" w:hAnsi="Arial" w:cs="Arial"/>
          <w:b/>
          <w:sz w:val="24"/>
          <w:szCs w:val="24"/>
        </w:rPr>
        <w:t xml:space="preserve">:  Municipiul București, Calea Victoriei nr. 126, sector 1, </w:t>
      </w:r>
      <w:r w:rsidRPr="00197E75">
        <w:rPr>
          <w:rFonts w:ascii="Arial" w:hAnsi="Arial" w:cs="Arial"/>
          <w:b/>
          <w:bCs/>
          <w:sz w:val="24"/>
          <w:szCs w:val="24"/>
        </w:rPr>
        <w:t xml:space="preserve">Cod Fiscal: 36860537; </w:t>
      </w:r>
      <w:r w:rsidRPr="00197E75">
        <w:rPr>
          <w:rFonts w:ascii="Arial" w:hAnsi="Arial" w:cs="Arial"/>
          <w:b/>
          <w:bCs/>
          <w:sz w:val="24"/>
          <w:szCs w:val="24"/>
          <w:u w:val="single"/>
        </w:rPr>
        <w:t xml:space="preserve">Adresa de corespondență: </w:t>
      </w:r>
      <w:r w:rsidRPr="00197E75">
        <w:rPr>
          <w:rFonts w:ascii="Arial" w:hAnsi="Arial" w:cs="Arial"/>
          <w:b/>
          <w:sz w:val="24"/>
          <w:szCs w:val="24"/>
          <w:u w:val="single"/>
        </w:rPr>
        <w:t xml:space="preserve">Municipiul București, </w:t>
      </w:r>
      <w:r w:rsidRPr="00197E75">
        <w:rPr>
          <w:rFonts w:ascii="Arial" w:hAnsi="Arial" w:cs="Arial"/>
          <w:b/>
          <w:noProof/>
          <w:sz w:val="24"/>
          <w:szCs w:val="24"/>
          <w:u w:val="single"/>
        </w:rPr>
        <w:t>Bulevardul Basarabia 37-39, Sector 3, (National Arena București – Sector 114).</w:t>
      </w:r>
    </w:p>
    <w:p w:rsidR="004A3A34" w:rsidRPr="00197E75" w:rsidRDefault="004A3A34" w:rsidP="004A3A34">
      <w:pPr>
        <w:shd w:val="clear" w:color="auto" w:fill="FFFFFF"/>
        <w:spacing w:line="360" w:lineRule="auto"/>
        <w:ind w:left="284" w:right="-7"/>
        <w:jc w:val="both"/>
        <w:rPr>
          <w:rFonts w:ascii="Arial" w:hAnsi="Arial" w:cs="Arial"/>
          <w:b/>
          <w:noProof/>
          <w:sz w:val="24"/>
          <w:szCs w:val="24"/>
        </w:rPr>
      </w:pPr>
      <w:r w:rsidRPr="00197E75">
        <w:rPr>
          <w:rFonts w:ascii="Arial" w:hAnsi="Arial" w:cs="Arial"/>
          <w:b/>
          <w:sz w:val="24"/>
          <w:szCs w:val="24"/>
        </w:rPr>
        <w:t xml:space="preserve">1.3. Sursa de finanțare a achiziției : Bugetul </w:t>
      </w:r>
      <w:r w:rsidR="00A809E1">
        <w:rPr>
          <w:rFonts w:ascii="Arial" w:hAnsi="Arial" w:cs="Arial"/>
          <w:b/>
          <w:sz w:val="24"/>
          <w:szCs w:val="24"/>
        </w:rPr>
        <w:t>local</w:t>
      </w:r>
    </w:p>
    <w:p w:rsidR="004A3A34" w:rsidRPr="00197E75" w:rsidRDefault="004A3A34" w:rsidP="004A3A34">
      <w:pPr>
        <w:shd w:val="clear" w:color="auto" w:fill="FFFFFF"/>
        <w:spacing w:line="360" w:lineRule="auto"/>
        <w:ind w:left="284" w:right="-7"/>
        <w:jc w:val="both"/>
        <w:rPr>
          <w:rFonts w:ascii="Arial" w:hAnsi="Arial" w:cs="Arial"/>
          <w:b/>
          <w:noProof/>
          <w:sz w:val="24"/>
          <w:szCs w:val="24"/>
        </w:rPr>
      </w:pPr>
      <w:r w:rsidRPr="00197E75">
        <w:rPr>
          <w:rFonts w:ascii="Arial" w:hAnsi="Arial" w:cs="Arial"/>
          <w:b/>
          <w:sz w:val="24"/>
          <w:szCs w:val="24"/>
        </w:rPr>
        <w:t xml:space="preserve">1.4. Denumire achiziție: SERVICII PENTRU </w:t>
      </w:r>
      <w:r w:rsidR="00D83FF7" w:rsidRPr="00197E75">
        <w:rPr>
          <w:rFonts w:ascii="Arial" w:hAnsi="Arial" w:cs="Arial"/>
          <w:b/>
          <w:sz w:val="24"/>
          <w:szCs w:val="24"/>
        </w:rPr>
        <w:t>EVENIMENTE</w:t>
      </w:r>
    </w:p>
    <w:p w:rsidR="00567A41" w:rsidRPr="00197E75" w:rsidRDefault="00567A41" w:rsidP="00BC5CA2">
      <w:pPr>
        <w:spacing w:line="360" w:lineRule="auto"/>
        <w:ind w:left="284"/>
        <w:jc w:val="both"/>
        <w:rPr>
          <w:rFonts w:ascii="Arial" w:hAnsi="Arial" w:cs="Arial"/>
          <w:b/>
          <w:color w:val="FF0000"/>
          <w:sz w:val="24"/>
          <w:szCs w:val="24"/>
        </w:rPr>
      </w:pPr>
      <w:bookmarkStart w:id="1" w:name="_Hlk486259086"/>
      <w:r w:rsidRPr="00197E75">
        <w:rPr>
          <w:rFonts w:ascii="Arial" w:hAnsi="Arial" w:cs="Arial"/>
          <w:b/>
          <w:sz w:val="24"/>
          <w:szCs w:val="24"/>
        </w:rPr>
        <w:t>1.</w:t>
      </w:r>
      <w:r w:rsidR="00720FB3" w:rsidRPr="00197E75">
        <w:rPr>
          <w:rFonts w:ascii="Arial" w:hAnsi="Arial" w:cs="Arial"/>
          <w:b/>
          <w:sz w:val="24"/>
          <w:szCs w:val="24"/>
        </w:rPr>
        <w:t>5</w:t>
      </w:r>
      <w:r w:rsidRPr="00197E75">
        <w:rPr>
          <w:rFonts w:ascii="Arial" w:hAnsi="Arial" w:cs="Arial"/>
          <w:b/>
          <w:sz w:val="24"/>
          <w:szCs w:val="24"/>
        </w:rPr>
        <w:t>.</w:t>
      </w:r>
      <w:r w:rsidR="00E47ADF">
        <w:rPr>
          <w:rFonts w:ascii="Arial" w:hAnsi="Arial" w:cs="Arial"/>
          <w:b/>
          <w:sz w:val="24"/>
          <w:szCs w:val="24"/>
        </w:rPr>
        <w:t xml:space="preserve"> </w:t>
      </w:r>
      <w:r w:rsidRPr="00197E75">
        <w:rPr>
          <w:rFonts w:ascii="Arial" w:hAnsi="Arial" w:cs="Arial"/>
          <w:b/>
          <w:sz w:val="24"/>
          <w:szCs w:val="24"/>
        </w:rPr>
        <w:t>Valoarea estimată a contractului:</w:t>
      </w:r>
      <w:r w:rsidR="00CC53C3" w:rsidRPr="00197E75">
        <w:rPr>
          <w:rFonts w:ascii="Arial" w:hAnsi="Arial" w:cs="Arial"/>
          <w:b/>
          <w:sz w:val="24"/>
          <w:szCs w:val="24"/>
        </w:rPr>
        <w:t xml:space="preserve"> </w:t>
      </w:r>
      <w:r w:rsidR="00D83FF7" w:rsidRPr="00197E75">
        <w:rPr>
          <w:rFonts w:ascii="Arial" w:hAnsi="Arial" w:cs="Arial"/>
          <w:b/>
          <w:sz w:val="24"/>
          <w:szCs w:val="24"/>
        </w:rPr>
        <w:t>100.</w:t>
      </w:r>
      <w:r w:rsidR="00137E57" w:rsidRPr="00197E75">
        <w:rPr>
          <w:rFonts w:ascii="Arial" w:hAnsi="Arial" w:cs="Arial"/>
          <w:b/>
          <w:sz w:val="24"/>
          <w:szCs w:val="24"/>
        </w:rPr>
        <w:t>000</w:t>
      </w:r>
      <w:r w:rsidR="00DB4EDE" w:rsidRPr="00197E75">
        <w:rPr>
          <w:rFonts w:ascii="Arial" w:hAnsi="Arial" w:cs="Arial"/>
          <w:b/>
          <w:sz w:val="24"/>
          <w:szCs w:val="24"/>
        </w:rPr>
        <w:t xml:space="preserve"> la care se adaugă TVA. </w:t>
      </w:r>
    </w:p>
    <w:bookmarkEnd w:id="1"/>
    <w:p w:rsidR="007A637C" w:rsidRPr="00197E75" w:rsidRDefault="007A637C" w:rsidP="00137E57">
      <w:pPr>
        <w:spacing w:after="0" w:line="360" w:lineRule="auto"/>
        <w:jc w:val="both"/>
        <w:rPr>
          <w:rFonts w:ascii="Arial" w:hAnsi="Arial" w:cs="Arial"/>
          <w:b/>
          <w:sz w:val="24"/>
          <w:szCs w:val="24"/>
        </w:rPr>
      </w:pPr>
    </w:p>
    <w:p w:rsidR="00DB4EDE" w:rsidRDefault="00DB4EDE" w:rsidP="00BC5CA2">
      <w:pPr>
        <w:spacing w:after="0" w:line="360" w:lineRule="auto"/>
        <w:ind w:left="284"/>
        <w:rPr>
          <w:rFonts w:ascii="Arial" w:hAnsi="Arial" w:cs="Arial"/>
          <w:b/>
          <w:sz w:val="24"/>
          <w:szCs w:val="24"/>
        </w:rPr>
      </w:pPr>
      <w:r w:rsidRPr="00197E75">
        <w:rPr>
          <w:rFonts w:ascii="Arial" w:hAnsi="Arial" w:cs="Arial"/>
          <w:b/>
          <w:sz w:val="24"/>
          <w:szCs w:val="24"/>
        </w:rPr>
        <w:t>2. OBIECTIV</w:t>
      </w:r>
    </w:p>
    <w:p w:rsidR="00E47ADF" w:rsidRPr="00197E75" w:rsidRDefault="00E47ADF" w:rsidP="00BC5CA2">
      <w:pPr>
        <w:spacing w:after="0" w:line="360" w:lineRule="auto"/>
        <w:ind w:left="284"/>
        <w:rPr>
          <w:rFonts w:ascii="Arial" w:hAnsi="Arial" w:cs="Arial"/>
          <w:b/>
          <w:sz w:val="24"/>
          <w:szCs w:val="24"/>
        </w:rPr>
      </w:pPr>
    </w:p>
    <w:p w:rsidR="00DB4EDE" w:rsidRPr="00197E75" w:rsidRDefault="00DB4EDE" w:rsidP="00E47ADF">
      <w:pPr>
        <w:spacing w:after="0" w:line="600" w:lineRule="auto"/>
        <w:ind w:left="284"/>
        <w:jc w:val="both"/>
        <w:rPr>
          <w:rFonts w:ascii="Arial" w:hAnsi="Arial" w:cs="Arial"/>
          <w:sz w:val="24"/>
          <w:szCs w:val="24"/>
        </w:rPr>
      </w:pPr>
      <w:r w:rsidRPr="00197E75">
        <w:rPr>
          <w:rFonts w:ascii="Arial" w:hAnsi="Arial" w:cs="Arial"/>
          <w:sz w:val="24"/>
          <w:szCs w:val="24"/>
        </w:rPr>
        <w:t xml:space="preserve">Obiectivul urmărit prin prezentul Caiet de Sarcini  îl reprezintă stabilirea unor criterii </w:t>
      </w:r>
      <w:proofErr w:type="spellStart"/>
      <w:r w:rsidRPr="00197E75">
        <w:rPr>
          <w:rFonts w:ascii="Arial" w:hAnsi="Arial" w:cs="Arial"/>
          <w:sz w:val="24"/>
          <w:szCs w:val="24"/>
        </w:rPr>
        <w:t>şi</w:t>
      </w:r>
      <w:proofErr w:type="spellEnd"/>
      <w:r w:rsidRPr="00197E75">
        <w:rPr>
          <w:rFonts w:ascii="Arial" w:hAnsi="Arial" w:cs="Arial"/>
          <w:sz w:val="24"/>
          <w:szCs w:val="24"/>
        </w:rPr>
        <w:t xml:space="preserve"> termene precise care să conducă la crearea unui eveniment</w:t>
      </w:r>
      <w:r w:rsidR="009A574A" w:rsidRPr="00197E75">
        <w:rPr>
          <w:rFonts w:ascii="Arial" w:hAnsi="Arial" w:cs="Arial"/>
          <w:sz w:val="24"/>
          <w:szCs w:val="24"/>
        </w:rPr>
        <w:t xml:space="preserve"> – </w:t>
      </w:r>
      <w:proofErr w:type="spellStart"/>
      <w:r w:rsidR="009A574A" w:rsidRPr="00197E75">
        <w:rPr>
          <w:rFonts w:ascii="Arial" w:hAnsi="Arial" w:cs="Arial"/>
          <w:sz w:val="24"/>
          <w:szCs w:val="24"/>
        </w:rPr>
        <w:t>Unifest</w:t>
      </w:r>
      <w:proofErr w:type="spellEnd"/>
      <w:r w:rsidR="009A574A" w:rsidRPr="00197E75">
        <w:rPr>
          <w:rFonts w:ascii="Arial" w:hAnsi="Arial" w:cs="Arial"/>
          <w:sz w:val="24"/>
          <w:szCs w:val="24"/>
        </w:rPr>
        <w:t xml:space="preserve"> </w:t>
      </w:r>
      <w:r w:rsidR="002D5E7B" w:rsidRPr="00197E75">
        <w:rPr>
          <w:rFonts w:ascii="Arial" w:hAnsi="Arial" w:cs="Arial"/>
          <w:sz w:val="24"/>
          <w:szCs w:val="24"/>
        </w:rPr>
        <w:t>2017,</w:t>
      </w:r>
      <w:r w:rsidRPr="00197E75">
        <w:rPr>
          <w:rFonts w:ascii="Arial" w:hAnsi="Arial" w:cs="Arial"/>
          <w:sz w:val="24"/>
          <w:szCs w:val="24"/>
        </w:rPr>
        <w:t xml:space="preserve"> pentru </w:t>
      </w:r>
      <w:r w:rsidR="00842596" w:rsidRPr="00197E75">
        <w:rPr>
          <w:rFonts w:ascii="Arial" w:hAnsi="Arial" w:cs="Arial"/>
          <w:sz w:val="24"/>
          <w:szCs w:val="24"/>
        </w:rPr>
        <w:t xml:space="preserve">tinerii și </w:t>
      </w:r>
      <w:r w:rsidR="00D83FF7" w:rsidRPr="00197E75">
        <w:rPr>
          <w:rFonts w:ascii="Arial" w:hAnsi="Arial" w:cs="Arial"/>
          <w:sz w:val="24"/>
          <w:szCs w:val="24"/>
        </w:rPr>
        <w:t>studenții din Municipiul București</w:t>
      </w:r>
      <w:r w:rsidR="002D5E7B" w:rsidRPr="00197E75">
        <w:rPr>
          <w:rFonts w:ascii="Arial" w:hAnsi="Arial" w:cs="Arial"/>
          <w:sz w:val="24"/>
          <w:szCs w:val="24"/>
        </w:rPr>
        <w:t>,</w:t>
      </w:r>
      <w:r w:rsidR="00D83FF7" w:rsidRPr="00197E75">
        <w:rPr>
          <w:rFonts w:ascii="Arial" w:hAnsi="Arial" w:cs="Arial"/>
          <w:sz w:val="24"/>
          <w:szCs w:val="24"/>
        </w:rPr>
        <w:t xml:space="preserve"> în </w:t>
      </w:r>
      <w:r w:rsidR="00842596" w:rsidRPr="00197E75">
        <w:rPr>
          <w:rFonts w:ascii="Arial" w:hAnsi="Arial" w:cs="Arial"/>
          <w:sz w:val="24"/>
          <w:szCs w:val="24"/>
        </w:rPr>
        <w:t>data de 13 noiembrie</w:t>
      </w:r>
      <w:r w:rsidR="00D83FF7" w:rsidRPr="00197E75">
        <w:rPr>
          <w:rFonts w:ascii="Arial" w:hAnsi="Arial" w:cs="Arial"/>
          <w:sz w:val="24"/>
          <w:szCs w:val="24"/>
        </w:rPr>
        <w:t xml:space="preserve"> 2017</w:t>
      </w:r>
      <w:r w:rsidR="007E5B4B" w:rsidRPr="00197E75">
        <w:rPr>
          <w:rFonts w:ascii="Arial" w:hAnsi="Arial" w:cs="Arial"/>
          <w:sz w:val="24"/>
          <w:szCs w:val="24"/>
        </w:rPr>
        <w:t>.</w:t>
      </w:r>
    </w:p>
    <w:p w:rsidR="002D5E7B" w:rsidRPr="00197E75" w:rsidRDefault="002D5E7B" w:rsidP="00AD4FA1">
      <w:pPr>
        <w:spacing w:after="0" w:line="360" w:lineRule="auto"/>
        <w:rPr>
          <w:rFonts w:ascii="Arial" w:hAnsi="Arial" w:cs="Arial"/>
          <w:b/>
          <w:sz w:val="24"/>
          <w:szCs w:val="24"/>
        </w:rPr>
      </w:pPr>
    </w:p>
    <w:p w:rsidR="00842596" w:rsidRPr="00197E75" w:rsidRDefault="00DB4EDE" w:rsidP="00E47ADF">
      <w:pPr>
        <w:spacing w:after="0" w:line="360" w:lineRule="auto"/>
        <w:ind w:left="284" w:firstLine="142"/>
        <w:rPr>
          <w:rFonts w:ascii="Arial" w:hAnsi="Arial" w:cs="Arial"/>
          <w:b/>
          <w:sz w:val="24"/>
          <w:szCs w:val="24"/>
        </w:rPr>
      </w:pPr>
      <w:r w:rsidRPr="00197E75">
        <w:rPr>
          <w:rFonts w:ascii="Arial" w:hAnsi="Arial" w:cs="Arial"/>
          <w:b/>
          <w:sz w:val="24"/>
          <w:szCs w:val="24"/>
        </w:rPr>
        <w:t xml:space="preserve">3. OBIECTUL CONTRACTULUI </w:t>
      </w:r>
    </w:p>
    <w:p w:rsidR="00197E75" w:rsidRDefault="00197E75" w:rsidP="00197E75">
      <w:pPr>
        <w:spacing w:after="0" w:line="360" w:lineRule="auto"/>
        <w:ind w:left="426"/>
        <w:jc w:val="both"/>
        <w:rPr>
          <w:rFonts w:ascii="Arial" w:hAnsi="Arial" w:cs="Arial"/>
          <w:color w:val="000000"/>
          <w:sz w:val="24"/>
          <w:szCs w:val="24"/>
        </w:rPr>
      </w:pPr>
      <w:r w:rsidRPr="00702341">
        <w:rPr>
          <w:rFonts w:ascii="Arial" w:hAnsi="Arial" w:cs="Arial"/>
          <w:sz w:val="24"/>
          <w:szCs w:val="24"/>
        </w:rPr>
        <w:t>Centrul pentru Tiner</w:t>
      </w:r>
      <w:r>
        <w:rPr>
          <w:rFonts w:ascii="Arial" w:hAnsi="Arial" w:cs="Arial"/>
          <w:sz w:val="24"/>
          <w:szCs w:val="24"/>
        </w:rPr>
        <w:t>et</w:t>
      </w:r>
      <w:r w:rsidRPr="00702341">
        <w:rPr>
          <w:rFonts w:ascii="Arial" w:hAnsi="Arial" w:cs="Arial"/>
          <w:sz w:val="24"/>
          <w:szCs w:val="24"/>
        </w:rPr>
        <w:t xml:space="preserve"> al Municipiului </w:t>
      </w:r>
      <w:proofErr w:type="spellStart"/>
      <w:r w:rsidRPr="00702341">
        <w:rPr>
          <w:rFonts w:ascii="Arial" w:hAnsi="Arial" w:cs="Arial"/>
          <w:sz w:val="24"/>
          <w:szCs w:val="24"/>
        </w:rPr>
        <w:t>Bucureşti</w:t>
      </w:r>
      <w:proofErr w:type="spellEnd"/>
      <w:r w:rsidRPr="00702341">
        <w:rPr>
          <w:rFonts w:ascii="Arial" w:hAnsi="Arial" w:cs="Arial"/>
          <w:sz w:val="24"/>
          <w:szCs w:val="24"/>
        </w:rPr>
        <w:t xml:space="preserve"> dorește a</w:t>
      </w:r>
      <w:r>
        <w:rPr>
          <w:rFonts w:ascii="Arial" w:hAnsi="Arial" w:cs="Arial"/>
          <w:color w:val="000000"/>
          <w:sz w:val="24"/>
          <w:szCs w:val="24"/>
        </w:rPr>
        <w:t xml:space="preserve">chiziționarea de </w:t>
      </w:r>
      <w:r w:rsidRPr="00702341">
        <w:rPr>
          <w:rFonts w:ascii="Arial" w:hAnsi="Arial" w:cs="Arial"/>
          <w:color w:val="000000"/>
          <w:sz w:val="24"/>
          <w:szCs w:val="24"/>
        </w:rPr>
        <w:t xml:space="preserve">servicii </w:t>
      </w:r>
      <w:r>
        <w:rPr>
          <w:rFonts w:ascii="Arial" w:hAnsi="Arial" w:cs="Arial"/>
          <w:color w:val="000000"/>
          <w:sz w:val="24"/>
          <w:szCs w:val="24"/>
        </w:rPr>
        <w:t xml:space="preserve">de organizare evenimente (închiriere sală de spectacol, </w:t>
      </w:r>
      <w:r w:rsidRPr="00D00B36">
        <w:rPr>
          <w:rFonts w:ascii="Arial" w:hAnsi="Arial" w:cs="Arial"/>
          <w:color w:val="000000"/>
          <w:sz w:val="24"/>
          <w:szCs w:val="24"/>
        </w:rPr>
        <w:t>asigurarea  prestației</w:t>
      </w:r>
      <w:r>
        <w:rPr>
          <w:rFonts w:ascii="Arial" w:hAnsi="Arial" w:cs="Arial"/>
          <w:color w:val="000000"/>
          <w:sz w:val="24"/>
          <w:szCs w:val="24"/>
        </w:rPr>
        <w:t xml:space="preserve"> unui artist, </w:t>
      </w:r>
      <w:r w:rsidR="00735212">
        <w:rPr>
          <w:rFonts w:ascii="Arial" w:hAnsi="Arial" w:cs="Arial"/>
          <w:color w:val="000000"/>
          <w:sz w:val="24"/>
          <w:szCs w:val="24"/>
        </w:rPr>
        <w:t>servicii închiriere scenotehnică</w:t>
      </w:r>
      <w:r>
        <w:rPr>
          <w:rFonts w:ascii="Arial" w:hAnsi="Arial" w:cs="Arial"/>
          <w:color w:val="000000"/>
          <w:sz w:val="24"/>
          <w:szCs w:val="24"/>
        </w:rPr>
        <w:t xml:space="preserve">) </w:t>
      </w:r>
      <w:r w:rsidRPr="00702341">
        <w:rPr>
          <w:rFonts w:ascii="Arial" w:hAnsi="Arial" w:cs="Arial"/>
          <w:color w:val="000000"/>
          <w:sz w:val="24"/>
          <w:szCs w:val="24"/>
        </w:rPr>
        <w:t>în vederea reali</w:t>
      </w:r>
      <w:r>
        <w:rPr>
          <w:rFonts w:ascii="Arial" w:hAnsi="Arial" w:cs="Arial"/>
          <w:color w:val="000000"/>
          <w:sz w:val="24"/>
          <w:szCs w:val="24"/>
        </w:rPr>
        <w:t xml:space="preserve">zării, în data de 13 noiembrie 2017, cu </w:t>
      </w:r>
      <w:r w:rsidR="00BE387E">
        <w:rPr>
          <w:rFonts w:ascii="Arial" w:hAnsi="Arial" w:cs="Arial"/>
          <w:color w:val="000000"/>
          <w:sz w:val="24"/>
          <w:szCs w:val="24"/>
        </w:rPr>
        <w:t xml:space="preserve">ocazia marcării printr-un concert, a </w:t>
      </w:r>
      <w:r>
        <w:rPr>
          <w:rFonts w:ascii="Arial" w:hAnsi="Arial" w:cs="Arial"/>
          <w:color w:val="000000"/>
          <w:sz w:val="24"/>
          <w:szCs w:val="24"/>
        </w:rPr>
        <w:t xml:space="preserve">finalului </w:t>
      </w:r>
      <w:r w:rsidR="00BE387E">
        <w:rPr>
          <w:rFonts w:ascii="Arial" w:hAnsi="Arial" w:cs="Arial"/>
          <w:color w:val="000000"/>
          <w:sz w:val="24"/>
          <w:szCs w:val="24"/>
        </w:rPr>
        <w:t xml:space="preserve">evenimentului </w:t>
      </w:r>
      <w:proofErr w:type="spellStart"/>
      <w:r w:rsidR="00BE387E">
        <w:rPr>
          <w:rFonts w:ascii="Arial" w:hAnsi="Arial" w:cs="Arial"/>
          <w:color w:val="000000"/>
          <w:sz w:val="24"/>
          <w:szCs w:val="24"/>
        </w:rPr>
        <w:t>UniFEST</w:t>
      </w:r>
      <w:proofErr w:type="spellEnd"/>
      <w:r w:rsidR="00BE387E">
        <w:rPr>
          <w:rFonts w:ascii="Arial" w:hAnsi="Arial" w:cs="Arial"/>
          <w:color w:val="000000"/>
          <w:sz w:val="24"/>
          <w:szCs w:val="24"/>
        </w:rPr>
        <w:t xml:space="preserve"> 2017</w:t>
      </w:r>
      <w:r>
        <w:rPr>
          <w:rFonts w:ascii="Arial" w:hAnsi="Arial" w:cs="Arial"/>
          <w:color w:val="000000"/>
          <w:sz w:val="24"/>
          <w:szCs w:val="24"/>
        </w:rPr>
        <w:t>.</w:t>
      </w:r>
    </w:p>
    <w:p w:rsidR="00197E75" w:rsidRPr="00702341" w:rsidRDefault="00197E75" w:rsidP="00197E75">
      <w:pPr>
        <w:spacing w:after="0" w:line="360" w:lineRule="auto"/>
        <w:ind w:left="426"/>
        <w:jc w:val="both"/>
        <w:rPr>
          <w:rFonts w:ascii="Arial" w:hAnsi="Arial" w:cs="Arial"/>
          <w:b/>
          <w:color w:val="000000"/>
          <w:sz w:val="24"/>
          <w:szCs w:val="24"/>
        </w:rPr>
      </w:pPr>
    </w:p>
    <w:p w:rsidR="0065797C" w:rsidRPr="00197E75" w:rsidRDefault="00DC49E1" w:rsidP="00E47ADF">
      <w:pPr>
        <w:spacing w:line="360" w:lineRule="auto"/>
        <w:ind w:left="426" w:right="-1"/>
        <w:jc w:val="both"/>
        <w:rPr>
          <w:rFonts w:ascii="Arial" w:hAnsi="Arial" w:cs="Arial"/>
          <w:b/>
          <w:sz w:val="24"/>
          <w:szCs w:val="24"/>
        </w:rPr>
      </w:pPr>
      <w:r w:rsidRPr="00197E75">
        <w:rPr>
          <w:rFonts w:ascii="Arial" w:hAnsi="Arial" w:cs="Arial"/>
          <w:b/>
          <w:sz w:val="24"/>
          <w:szCs w:val="24"/>
        </w:rPr>
        <w:t xml:space="preserve">În acest sens, considerăm oportună organizarea </w:t>
      </w:r>
      <w:r w:rsidR="00D83FF7" w:rsidRPr="00197E75">
        <w:rPr>
          <w:rFonts w:ascii="Arial" w:hAnsi="Arial" w:cs="Arial"/>
          <w:b/>
          <w:sz w:val="24"/>
          <w:szCs w:val="24"/>
        </w:rPr>
        <w:t xml:space="preserve">pentru </w:t>
      </w:r>
      <w:r w:rsidR="00BE387E">
        <w:rPr>
          <w:rFonts w:ascii="Arial" w:hAnsi="Arial" w:cs="Arial"/>
          <w:b/>
          <w:sz w:val="24"/>
          <w:szCs w:val="24"/>
        </w:rPr>
        <w:t xml:space="preserve">tinerii și </w:t>
      </w:r>
      <w:r w:rsidR="00D83FF7" w:rsidRPr="00197E75">
        <w:rPr>
          <w:rFonts w:ascii="Arial" w:hAnsi="Arial" w:cs="Arial"/>
          <w:b/>
          <w:sz w:val="24"/>
          <w:szCs w:val="24"/>
        </w:rPr>
        <w:t>studenți</w:t>
      </w:r>
      <w:r w:rsidR="00BE387E">
        <w:rPr>
          <w:rFonts w:ascii="Arial" w:hAnsi="Arial" w:cs="Arial"/>
          <w:b/>
          <w:sz w:val="24"/>
          <w:szCs w:val="24"/>
        </w:rPr>
        <w:t>i din Municipiul București</w:t>
      </w:r>
      <w:r w:rsidR="00D83FF7" w:rsidRPr="00197E75">
        <w:rPr>
          <w:rFonts w:ascii="Arial" w:hAnsi="Arial" w:cs="Arial"/>
          <w:b/>
          <w:sz w:val="24"/>
          <w:szCs w:val="24"/>
        </w:rPr>
        <w:t xml:space="preserve"> a </w:t>
      </w:r>
      <w:r w:rsidRPr="00197E75">
        <w:rPr>
          <w:rFonts w:ascii="Arial" w:hAnsi="Arial" w:cs="Arial"/>
          <w:b/>
          <w:sz w:val="24"/>
          <w:szCs w:val="24"/>
        </w:rPr>
        <w:t xml:space="preserve">unui </w:t>
      </w:r>
      <w:r w:rsidR="00BE387E">
        <w:rPr>
          <w:rFonts w:ascii="Arial" w:hAnsi="Arial" w:cs="Arial"/>
          <w:b/>
          <w:sz w:val="24"/>
          <w:szCs w:val="24"/>
        </w:rPr>
        <w:t>eveniment</w:t>
      </w:r>
      <w:r w:rsidR="00D83FF7" w:rsidRPr="00197E75">
        <w:rPr>
          <w:rFonts w:ascii="Arial" w:hAnsi="Arial" w:cs="Arial"/>
          <w:b/>
          <w:sz w:val="24"/>
          <w:szCs w:val="24"/>
        </w:rPr>
        <w:t xml:space="preserve"> care să contribuie la dezvoltarea culturală și a modalităților de divertisment ale acestora.</w:t>
      </w:r>
    </w:p>
    <w:p w:rsidR="00D83FF7" w:rsidRDefault="00DB4EDE" w:rsidP="00E47ADF">
      <w:pPr>
        <w:spacing w:after="0" w:line="360" w:lineRule="auto"/>
        <w:ind w:left="426" w:right="-1"/>
        <w:jc w:val="both"/>
        <w:rPr>
          <w:rFonts w:ascii="Arial" w:hAnsi="Arial" w:cs="Arial"/>
          <w:b/>
          <w:sz w:val="24"/>
          <w:szCs w:val="24"/>
        </w:rPr>
      </w:pPr>
      <w:r w:rsidRPr="00197E75">
        <w:rPr>
          <w:rFonts w:ascii="Arial" w:hAnsi="Arial" w:cs="Arial"/>
          <w:b/>
          <w:sz w:val="24"/>
          <w:szCs w:val="24"/>
        </w:rPr>
        <w:t>Prestatorul va oferta servicii de organizare evenimente care să îndeplinească următoarele specificații tehnice, astfel:</w:t>
      </w:r>
    </w:p>
    <w:p w:rsidR="00E47ADF" w:rsidRPr="00197E75" w:rsidRDefault="00E47ADF" w:rsidP="00E47ADF">
      <w:pPr>
        <w:spacing w:after="0" w:line="360" w:lineRule="auto"/>
        <w:ind w:left="426" w:right="-1"/>
        <w:jc w:val="both"/>
        <w:rPr>
          <w:rFonts w:ascii="Arial" w:hAnsi="Arial" w:cs="Arial"/>
          <w:b/>
          <w:sz w:val="24"/>
          <w:szCs w:val="24"/>
        </w:rPr>
      </w:pPr>
    </w:p>
    <w:p w:rsidR="00BE387E" w:rsidRPr="00005084" w:rsidRDefault="00BE387E" w:rsidP="00E47ADF">
      <w:pPr>
        <w:pStyle w:val="Listparagraf"/>
        <w:numPr>
          <w:ilvl w:val="1"/>
          <w:numId w:val="17"/>
        </w:numPr>
        <w:spacing w:after="200" w:line="360" w:lineRule="auto"/>
        <w:ind w:left="426" w:right="-142" w:firstLine="0"/>
        <w:rPr>
          <w:rFonts w:ascii="Arial" w:hAnsi="Arial" w:cs="Arial"/>
        </w:rPr>
      </w:pPr>
      <w:proofErr w:type="spellStart"/>
      <w:r w:rsidRPr="00005084">
        <w:rPr>
          <w:rFonts w:ascii="Arial" w:hAnsi="Arial" w:cs="Arial"/>
        </w:rPr>
        <w:t>Eveniment</w:t>
      </w:r>
      <w:proofErr w:type="spellEnd"/>
      <w:r w:rsidRPr="00005084">
        <w:rPr>
          <w:rFonts w:ascii="Arial" w:hAnsi="Arial" w:cs="Arial"/>
        </w:rPr>
        <w:t xml:space="preserve"> public, cu </w:t>
      </w:r>
      <w:proofErr w:type="spellStart"/>
      <w:r w:rsidRPr="00005084">
        <w:rPr>
          <w:rFonts w:ascii="Arial" w:hAnsi="Arial" w:cs="Arial"/>
        </w:rPr>
        <w:t>acces</w:t>
      </w:r>
      <w:proofErr w:type="spellEnd"/>
      <w:r w:rsidRPr="00005084">
        <w:rPr>
          <w:rFonts w:ascii="Arial" w:hAnsi="Arial" w:cs="Arial"/>
        </w:rPr>
        <w:t xml:space="preserve"> liber, </w:t>
      </w:r>
      <w:proofErr w:type="spellStart"/>
      <w:r w:rsidRPr="00005084">
        <w:rPr>
          <w:rFonts w:ascii="Arial" w:hAnsi="Arial" w:cs="Arial"/>
        </w:rPr>
        <w:t>adresat</w:t>
      </w:r>
      <w:proofErr w:type="spellEnd"/>
      <w:r w:rsidRPr="00005084">
        <w:rPr>
          <w:rFonts w:ascii="Arial" w:hAnsi="Arial" w:cs="Arial"/>
        </w:rPr>
        <w:t xml:space="preserve"> </w:t>
      </w:r>
      <w:proofErr w:type="spellStart"/>
      <w:r w:rsidRPr="00005084">
        <w:rPr>
          <w:rFonts w:ascii="Arial" w:hAnsi="Arial" w:cs="Arial"/>
        </w:rPr>
        <w:t>tinerilor</w:t>
      </w:r>
      <w:proofErr w:type="spellEnd"/>
      <w:r w:rsidRPr="00005084">
        <w:rPr>
          <w:rFonts w:ascii="Arial" w:hAnsi="Arial" w:cs="Arial"/>
        </w:rPr>
        <w:t xml:space="preserve"> </w:t>
      </w:r>
      <w:proofErr w:type="spellStart"/>
      <w:r w:rsidRPr="00005084">
        <w:rPr>
          <w:rFonts w:ascii="Arial" w:hAnsi="Arial" w:cs="Arial"/>
        </w:rPr>
        <w:t>bucureșteni</w:t>
      </w:r>
      <w:proofErr w:type="spellEnd"/>
      <w:r w:rsidRPr="00005084">
        <w:rPr>
          <w:rFonts w:ascii="Arial" w:hAnsi="Arial" w:cs="Arial"/>
        </w:rPr>
        <w:t xml:space="preserve">, </w:t>
      </w:r>
      <w:proofErr w:type="spellStart"/>
      <w:r w:rsidRPr="00005084">
        <w:rPr>
          <w:rFonts w:ascii="Arial" w:hAnsi="Arial" w:cs="Arial"/>
        </w:rPr>
        <w:t>având</w:t>
      </w:r>
      <w:proofErr w:type="spellEnd"/>
      <w:r w:rsidRPr="00005084">
        <w:rPr>
          <w:rFonts w:ascii="Arial" w:hAnsi="Arial" w:cs="Arial"/>
        </w:rPr>
        <w:t xml:space="preserve"> </w:t>
      </w:r>
      <w:proofErr w:type="spellStart"/>
      <w:r w:rsidRPr="00005084">
        <w:rPr>
          <w:rFonts w:ascii="Arial" w:hAnsi="Arial" w:cs="Arial"/>
        </w:rPr>
        <w:t>drept</w:t>
      </w:r>
      <w:proofErr w:type="spellEnd"/>
      <w:r w:rsidRPr="00005084">
        <w:rPr>
          <w:rFonts w:ascii="Arial" w:hAnsi="Arial" w:cs="Arial"/>
        </w:rPr>
        <w:t xml:space="preserve"> public </w:t>
      </w:r>
      <w:proofErr w:type="spellStart"/>
      <w:r w:rsidRPr="00005084">
        <w:rPr>
          <w:rFonts w:ascii="Arial" w:hAnsi="Arial" w:cs="Arial"/>
        </w:rPr>
        <w:t>ț</w:t>
      </w:r>
      <w:r>
        <w:rPr>
          <w:rFonts w:ascii="Arial" w:hAnsi="Arial" w:cs="Arial"/>
        </w:rPr>
        <w:t>intă</w:t>
      </w:r>
      <w:proofErr w:type="spellEnd"/>
      <w:r>
        <w:rPr>
          <w:rFonts w:ascii="Arial" w:hAnsi="Arial" w:cs="Arial"/>
        </w:rPr>
        <w:t xml:space="preserve"> </w:t>
      </w:r>
      <w:proofErr w:type="spellStart"/>
      <w:r>
        <w:rPr>
          <w:rFonts w:ascii="Arial" w:hAnsi="Arial" w:cs="Arial"/>
        </w:rPr>
        <w:t>grupa</w:t>
      </w:r>
      <w:proofErr w:type="spellEnd"/>
      <w:r>
        <w:rPr>
          <w:rFonts w:ascii="Arial" w:hAnsi="Arial" w:cs="Arial"/>
        </w:rPr>
        <w:t xml:space="preserve"> de </w:t>
      </w:r>
      <w:proofErr w:type="spellStart"/>
      <w:r>
        <w:rPr>
          <w:rFonts w:ascii="Arial" w:hAnsi="Arial" w:cs="Arial"/>
        </w:rPr>
        <w:t>vârstă</w:t>
      </w:r>
      <w:proofErr w:type="spellEnd"/>
      <w:r w:rsidRPr="00005084">
        <w:rPr>
          <w:rFonts w:ascii="Arial" w:hAnsi="Arial" w:cs="Arial"/>
        </w:rPr>
        <w:t xml:space="preserve"> 18-35 </w:t>
      </w:r>
      <w:proofErr w:type="spellStart"/>
      <w:r w:rsidRPr="00005084">
        <w:rPr>
          <w:rFonts w:ascii="Arial" w:hAnsi="Arial" w:cs="Arial"/>
        </w:rPr>
        <w:t>ani</w:t>
      </w:r>
      <w:proofErr w:type="spellEnd"/>
      <w:r w:rsidRPr="00005084">
        <w:rPr>
          <w:rFonts w:ascii="Arial" w:hAnsi="Arial" w:cs="Arial"/>
        </w:rPr>
        <w:t>.</w:t>
      </w:r>
    </w:p>
    <w:p w:rsidR="00BE387E" w:rsidRPr="00005084" w:rsidRDefault="00BE387E" w:rsidP="00BE387E">
      <w:pPr>
        <w:pStyle w:val="Listparagraf"/>
        <w:numPr>
          <w:ilvl w:val="1"/>
          <w:numId w:val="17"/>
        </w:numPr>
        <w:spacing w:after="200" w:line="360" w:lineRule="auto"/>
        <w:ind w:left="426" w:firstLine="0"/>
        <w:rPr>
          <w:rFonts w:ascii="Arial" w:hAnsi="Arial" w:cs="Arial"/>
        </w:rPr>
      </w:pPr>
      <w:proofErr w:type="spellStart"/>
      <w:r w:rsidRPr="00005084">
        <w:rPr>
          <w:rFonts w:ascii="Arial" w:hAnsi="Arial" w:cs="Arial"/>
        </w:rPr>
        <w:t>Perioada</w:t>
      </w:r>
      <w:proofErr w:type="spellEnd"/>
      <w:r w:rsidRPr="00005084">
        <w:rPr>
          <w:rFonts w:ascii="Arial" w:hAnsi="Arial" w:cs="Arial"/>
        </w:rPr>
        <w:t xml:space="preserve">: </w:t>
      </w:r>
      <w:r>
        <w:rPr>
          <w:rFonts w:ascii="Arial" w:hAnsi="Arial" w:cs="Arial"/>
        </w:rPr>
        <w:t>13.11.2017</w:t>
      </w:r>
      <w:r w:rsidR="00E47ADF">
        <w:rPr>
          <w:rFonts w:ascii="Arial" w:hAnsi="Arial" w:cs="Arial"/>
        </w:rPr>
        <w:t>.</w:t>
      </w:r>
    </w:p>
    <w:p w:rsidR="00005084" w:rsidRPr="00197E75" w:rsidRDefault="00D80654" w:rsidP="00005084">
      <w:pPr>
        <w:spacing w:line="360" w:lineRule="auto"/>
        <w:ind w:firstLine="426"/>
        <w:rPr>
          <w:rFonts w:ascii="Arial" w:hAnsi="Arial" w:cs="Arial"/>
          <w:b/>
          <w:sz w:val="24"/>
          <w:szCs w:val="24"/>
          <w:u w:val="single"/>
        </w:rPr>
      </w:pPr>
      <w:r w:rsidRPr="00197E75">
        <w:rPr>
          <w:rFonts w:ascii="Arial" w:hAnsi="Arial" w:cs="Arial"/>
          <w:b/>
          <w:sz w:val="24"/>
          <w:szCs w:val="24"/>
          <w:u w:val="single"/>
        </w:rPr>
        <w:t xml:space="preserve">CERINȚE SPECIFICE: </w:t>
      </w:r>
    </w:p>
    <w:tbl>
      <w:tblPr>
        <w:tblW w:w="10404"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765"/>
        <w:gridCol w:w="851"/>
        <w:gridCol w:w="709"/>
        <w:gridCol w:w="1559"/>
        <w:gridCol w:w="1276"/>
        <w:gridCol w:w="3827"/>
      </w:tblGrid>
      <w:tr w:rsidR="003E77E1" w:rsidRPr="003E77E1" w:rsidTr="00C1655A">
        <w:tc>
          <w:tcPr>
            <w:tcW w:w="417" w:type="dxa"/>
            <w:tcBorders>
              <w:top w:val="single" w:sz="4" w:space="0" w:color="auto"/>
              <w:left w:val="single" w:sz="4" w:space="0" w:color="auto"/>
              <w:bottom w:val="single" w:sz="4" w:space="0" w:color="auto"/>
              <w:right w:val="single" w:sz="4" w:space="0" w:color="auto"/>
            </w:tcBorders>
          </w:tcPr>
          <w:p w:rsidR="00005084" w:rsidRPr="003E77E1" w:rsidRDefault="00005084" w:rsidP="0042653C">
            <w:pPr>
              <w:tabs>
                <w:tab w:val="left" w:pos="514"/>
              </w:tabs>
              <w:spacing w:after="0"/>
              <w:ind w:left="-53" w:right="-977"/>
              <w:jc w:val="both"/>
              <w:rPr>
                <w:rFonts w:ascii="Arial" w:hAnsi="Arial" w:cs="Arial"/>
                <w:b/>
                <w:sz w:val="24"/>
                <w:szCs w:val="24"/>
              </w:rPr>
            </w:pPr>
            <w:bookmarkStart w:id="2" w:name="_Hlk496279142"/>
            <w:bookmarkStart w:id="3" w:name="_Hlk496095981"/>
            <w:r w:rsidRPr="003E77E1">
              <w:rPr>
                <w:rFonts w:ascii="Arial" w:hAnsi="Arial" w:cs="Arial"/>
                <w:b/>
                <w:sz w:val="24"/>
                <w:szCs w:val="24"/>
              </w:rPr>
              <w:t xml:space="preserve">Nr. </w:t>
            </w:r>
            <w:proofErr w:type="spellStart"/>
            <w:r w:rsidRPr="003E77E1">
              <w:rPr>
                <w:rFonts w:ascii="Arial" w:hAnsi="Arial" w:cs="Arial"/>
                <w:b/>
                <w:sz w:val="24"/>
                <w:szCs w:val="24"/>
              </w:rPr>
              <w:t>crt</w:t>
            </w:r>
            <w:proofErr w:type="spellEnd"/>
          </w:p>
        </w:tc>
        <w:tc>
          <w:tcPr>
            <w:tcW w:w="1765"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Denumire serviciu</w:t>
            </w:r>
          </w:p>
        </w:tc>
        <w:tc>
          <w:tcPr>
            <w:tcW w:w="851"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U.M.</w:t>
            </w:r>
          </w:p>
        </w:tc>
        <w:tc>
          <w:tcPr>
            <w:tcW w:w="709"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Cant</w:t>
            </w:r>
          </w:p>
        </w:tc>
        <w:tc>
          <w:tcPr>
            <w:tcW w:w="1559"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i/>
                <w:sz w:val="24"/>
                <w:szCs w:val="24"/>
              </w:rPr>
            </w:pPr>
            <w:r w:rsidRPr="003E77E1">
              <w:rPr>
                <w:rFonts w:ascii="Arial" w:hAnsi="Arial" w:cs="Arial"/>
                <w:b/>
                <w:i/>
                <w:sz w:val="24"/>
                <w:szCs w:val="24"/>
              </w:rPr>
              <w:t>Valoare unitară estimată</w:t>
            </w:r>
          </w:p>
          <w:p w:rsidR="00005084" w:rsidRPr="003E77E1" w:rsidRDefault="00005084" w:rsidP="00235D20">
            <w:pPr>
              <w:spacing w:after="0"/>
              <w:jc w:val="both"/>
              <w:rPr>
                <w:rFonts w:ascii="Arial" w:hAnsi="Arial" w:cs="Arial"/>
                <w:b/>
                <w:i/>
                <w:sz w:val="24"/>
                <w:szCs w:val="24"/>
              </w:rPr>
            </w:pPr>
            <w:r w:rsidRPr="003E77E1">
              <w:rPr>
                <w:rFonts w:ascii="Arial" w:hAnsi="Arial" w:cs="Arial"/>
                <w:b/>
                <w:i/>
                <w:sz w:val="24"/>
                <w:szCs w:val="24"/>
              </w:rPr>
              <w:t>lei fără TVA</w:t>
            </w:r>
          </w:p>
        </w:tc>
        <w:tc>
          <w:tcPr>
            <w:tcW w:w="1276"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i/>
                <w:sz w:val="24"/>
                <w:szCs w:val="24"/>
              </w:rPr>
            </w:pPr>
            <w:r w:rsidRPr="003E77E1">
              <w:rPr>
                <w:rFonts w:ascii="Arial" w:hAnsi="Arial" w:cs="Arial"/>
                <w:b/>
                <w:i/>
                <w:sz w:val="24"/>
                <w:szCs w:val="24"/>
              </w:rPr>
              <w:t>Valoare estimată totală</w:t>
            </w:r>
          </w:p>
          <w:p w:rsidR="00005084" w:rsidRPr="003E77E1" w:rsidRDefault="00005084" w:rsidP="00235D20">
            <w:pPr>
              <w:spacing w:after="0"/>
              <w:jc w:val="both"/>
              <w:rPr>
                <w:rFonts w:ascii="Arial" w:hAnsi="Arial" w:cs="Arial"/>
                <w:b/>
                <w:i/>
                <w:sz w:val="24"/>
                <w:szCs w:val="24"/>
              </w:rPr>
            </w:pPr>
            <w:r w:rsidRPr="003E77E1">
              <w:rPr>
                <w:rFonts w:ascii="Arial" w:hAnsi="Arial" w:cs="Arial"/>
                <w:b/>
                <w:i/>
                <w:sz w:val="24"/>
                <w:szCs w:val="24"/>
              </w:rPr>
              <w:t>lei fără TVA</w:t>
            </w:r>
          </w:p>
        </w:tc>
        <w:tc>
          <w:tcPr>
            <w:tcW w:w="3827"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Caracteristici tehnice</w:t>
            </w:r>
          </w:p>
        </w:tc>
      </w:tr>
      <w:bookmarkEnd w:id="2"/>
      <w:tr w:rsidR="003E77E1" w:rsidRPr="003E77E1" w:rsidTr="00C1655A">
        <w:tc>
          <w:tcPr>
            <w:tcW w:w="417"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a</w:t>
            </w:r>
          </w:p>
        </w:tc>
        <w:tc>
          <w:tcPr>
            <w:tcW w:w="1765"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b</w:t>
            </w:r>
          </w:p>
        </w:tc>
        <w:tc>
          <w:tcPr>
            <w:tcW w:w="851"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c</w:t>
            </w:r>
          </w:p>
        </w:tc>
        <w:tc>
          <w:tcPr>
            <w:tcW w:w="709"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d</w:t>
            </w:r>
          </w:p>
        </w:tc>
        <w:tc>
          <w:tcPr>
            <w:tcW w:w="1559"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e</w:t>
            </w:r>
          </w:p>
        </w:tc>
        <w:tc>
          <w:tcPr>
            <w:tcW w:w="1276"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 xml:space="preserve"> f = d</w:t>
            </w:r>
            <w:r w:rsidRPr="003E77E1">
              <w:rPr>
                <w:rFonts w:ascii="Arial" w:hAnsi="Arial" w:cs="Arial"/>
                <w:sz w:val="24"/>
                <w:szCs w:val="24"/>
              </w:rPr>
              <w:t xml:space="preserve"> x </w:t>
            </w:r>
            <w:r w:rsidRPr="003E77E1">
              <w:rPr>
                <w:rFonts w:ascii="Arial" w:hAnsi="Arial" w:cs="Arial"/>
                <w:i/>
                <w:sz w:val="24"/>
                <w:szCs w:val="24"/>
              </w:rPr>
              <w:t>e</w:t>
            </w:r>
          </w:p>
        </w:tc>
        <w:tc>
          <w:tcPr>
            <w:tcW w:w="3827"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i/>
                <w:sz w:val="24"/>
                <w:szCs w:val="24"/>
              </w:rPr>
            </w:pPr>
            <w:r w:rsidRPr="003E77E1">
              <w:rPr>
                <w:rFonts w:ascii="Arial" w:hAnsi="Arial" w:cs="Arial"/>
                <w:i/>
                <w:sz w:val="24"/>
                <w:szCs w:val="24"/>
              </w:rPr>
              <w:t>g</w:t>
            </w:r>
          </w:p>
        </w:tc>
      </w:tr>
      <w:tr w:rsidR="003E77E1" w:rsidRPr="003E77E1" w:rsidTr="00C1655A">
        <w:trPr>
          <w:trHeight w:val="1134"/>
        </w:trPr>
        <w:tc>
          <w:tcPr>
            <w:tcW w:w="417"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1.</w:t>
            </w:r>
          </w:p>
        </w:tc>
        <w:tc>
          <w:tcPr>
            <w:tcW w:w="1765"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Servicii de închiriere s</w:t>
            </w:r>
            <w:r w:rsidR="00BE387E" w:rsidRPr="003E77E1">
              <w:rPr>
                <w:rFonts w:ascii="Arial" w:hAnsi="Arial" w:cs="Arial"/>
                <w:b/>
                <w:sz w:val="24"/>
                <w:szCs w:val="24"/>
              </w:rPr>
              <w:t>ală</w:t>
            </w:r>
            <w:r w:rsidRPr="003E77E1">
              <w:rPr>
                <w:rFonts w:ascii="Arial" w:hAnsi="Arial" w:cs="Arial"/>
                <w:b/>
                <w:sz w:val="24"/>
                <w:szCs w:val="24"/>
              </w:rPr>
              <w:t xml:space="preserve"> </w:t>
            </w:r>
          </w:p>
          <w:p w:rsidR="00005084" w:rsidRPr="003E77E1" w:rsidRDefault="00005084" w:rsidP="00235D20">
            <w:pPr>
              <w:spacing w:after="0"/>
              <w:jc w:val="both"/>
              <w:rPr>
                <w:rFonts w:ascii="Arial" w:hAnsi="Arial" w:cs="Arial"/>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005084" w:rsidRPr="003E77E1" w:rsidRDefault="00D83FF7" w:rsidP="00235D20">
            <w:pPr>
              <w:spacing w:after="0"/>
              <w:jc w:val="both"/>
              <w:rPr>
                <w:rFonts w:ascii="Arial" w:hAnsi="Arial" w:cs="Arial"/>
                <w:b/>
                <w:sz w:val="24"/>
                <w:szCs w:val="24"/>
              </w:rPr>
            </w:pPr>
            <w:r w:rsidRPr="003E77E1">
              <w:rPr>
                <w:rFonts w:ascii="Arial" w:hAnsi="Arial" w:cs="Arial"/>
                <w:b/>
                <w:sz w:val="24"/>
                <w:szCs w:val="24"/>
              </w:rPr>
              <w:t>B</w:t>
            </w:r>
            <w:r w:rsidR="00005084" w:rsidRPr="003E77E1">
              <w:rPr>
                <w:rFonts w:ascii="Arial" w:hAnsi="Arial" w:cs="Arial"/>
                <w:b/>
                <w:sz w:val="24"/>
                <w:szCs w:val="24"/>
              </w:rPr>
              <w:t>uc</w:t>
            </w:r>
          </w:p>
        </w:tc>
        <w:tc>
          <w:tcPr>
            <w:tcW w:w="709" w:type="dxa"/>
            <w:tcBorders>
              <w:top w:val="single" w:sz="4" w:space="0" w:color="auto"/>
              <w:left w:val="single" w:sz="4" w:space="0" w:color="auto"/>
              <w:bottom w:val="single" w:sz="4" w:space="0" w:color="auto"/>
              <w:right w:val="single" w:sz="4" w:space="0" w:color="auto"/>
            </w:tcBorders>
          </w:tcPr>
          <w:p w:rsidR="00005084" w:rsidRPr="003E77E1" w:rsidRDefault="00665F6D" w:rsidP="00235D20">
            <w:pPr>
              <w:spacing w:after="0"/>
              <w:jc w:val="both"/>
              <w:rPr>
                <w:rFonts w:ascii="Arial" w:hAnsi="Arial" w:cs="Arial"/>
                <w:b/>
                <w:sz w:val="24"/>
                <w:szCs w:val="24"/>
              </w:rPr>
            </w:pPr>
            <w:r w:rsidRPr="003E77E1">
              <w:rPr>
                <w:rFonts w:ascii="Arial" w:hAnsi="Arial" w:cs="Arial"/>
                <w:b/>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005084" w:rsidRPr="003E77E1" w:rsidRDefault="00665F6D" w:rsidP="00235D20">
            <w:pPr>
              <w:tabs>
                <w:tab w:val="center" w:pos="522"/>
              </w:tabs>
              <w:spacing w:after="0"/>
              <w:jc w:val="both"/>
              <w:rPr>
                <w:rFonts w:ascii="Arial" w:hAnsi="Arial" w:cs="Arial"/>
                <w:b/>
                <w:sz w:val="24"/>
                <w:szCs w:val="24"/>
              </w:rPr>
            </w:pPr>
            <w:r w:rsidRPr="003E77E1">
              <w:rPr>
                <w:rFonts w:ascii="Arial" w:hAnsi="Arial" w:cs="Arial"/>
                <w:b/>
                <w:sz w:val="24"/>
                <w:szCs w:val="24"/>
              </w:rPr>
              <w:t>2</w:t>
            </w:r>
            <w:r w:rsidR="00D83FF7" w:rsidRPr="003E77E1">
              <w:rPr>
                <w:rFonts w:ascii="Arial" w:hAnsi="Arial" w:cs="Arial"/>
                <w:b/>
                <w:sz w:val="24"/>
                <w:szCs w:val="24"/>
              </w:rPr>
              <w:t>5</w:t>
            </w:r>
            <w:r w:rsidR="003248EE" w:rsidRPr="003E77E1">
              <w:rPr>
                <w:rFonts w:ascii="Arial" w:hAnsi="Arial" w:cs="Arial"/>
                <w:b/>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005084" w:rsidRPr="003E77E1" w:rsidRDefault="00005084" w:rsidP="00235D20">
            <w:pPr>
              <w:spacing w:after="0"/>
              <w:jc w:val="both"/>
              <w:rPr>
                <w:rFonts w:ascii="Arial" w:hAnsi="Arial" w:cs="Arial"/>
                <w:b/>
                <w:sz w:val="24"/>
                <w:szCs w:val="24"/>
              </w:rPr>
            </w:pPr>
            <w:r w:rsidRPr="003E77E1">
              <w:rPr>
                <w:rFonts w:ascii="Arial" w:hAnsi="Arial" w:cs="Arial"/>
                <w:b/>
                <w:sz w:val="24"/>
                <w:szCs w:val="24"/>
              </w:rPr>
              <w:t>2</w:t>
            </w:r>
            <w:r w:rsidR="00D83FF7" w:rsidRPr="003E77E1">
              <w:rPr>
                <w:rFonts w:ascii="Arial" w:hAnsi="Arial" w:cs="Arial"/>
                <w:b/>
                <w:sz w:val="24"/>
                <w:szCs w:val="24"/>
              </w:rPr>
              <w:t>5</w:t>
            </w:r>
            <w:r w:rsidR="003248EE" w:rsidRPr="003E77E1">
              <w:rPr>
                <w:rFonts w:ascii="Arial" w:hAnsi="Arial" w:cs="Arial"/>
                <w:b/>
                <w:sz w:val="24"/>
                <w:szCs w:val="24"/>
              </w:rPr>
              <w:t>.000</w:t>
            </w:r>
          </w:p>
        </w:tc>
        <w:tc>
          <w:tcPr>
            <w:tcW w:w="3827" w:type="dxa"/>
            <w:tcBorders>
              <w:top w:val="single" w:sz="4" w:space="0" w:color="auto"/>
              <w:left w:val="single" w:sz="4" w:space="0" w:color="auto"/>
              <w:bottom w:val="single" w:sz="4" w:space="0" w:color="auto"/>
              <w:right w:val="single" w:sz="4" w:space="0" w:color="auto"/>
            </w:tcBorders>
          </w:tcPr>
          <w:p w:rsidR="00005084" w:rsidRPr="003E77E1" w:rsidRDefault="00D83FF7" w:rsidP="00BE387E">
            <w:pPr>
              <w:pStyle w:val="Frspaiere"/>
              <w:tabs>
                <w:tab w:val="left" w:pos="328"/>
              </w:tabs>
              <w:spacing w:line="276" w:lineRule="auto"/>
              <w:rPr>
                <w:rFonts w:ascii="Arial" w:hAnsi="Arial" w:cs="Arial"/>
                <w:b/>
                <w:szCs w:val="24"/>
              </w:rPr>
            </w:pPr>
            <w:r w:rsidRPr="003E77E1">
              <w:rPr>
                <w:rFonts w:ascii="Arial" w:hAnsi="Arial" w:cs="Arial"/>
                <w:szCs w:val="24"/>
              </w:rPr>
              <w:t xml:space="preserve">Spațiu cu destinație de </w:t>
            </w:r>
            <w:r w:rsidR="00BE387E" w:rsidRPr="003E77E1">
              <w:rPr>
                <w:rFonts w:ascii="Arial" w:hAnsi="Arial" w:cs="Arial"/>
                <w:szCs w:val="24"/>
              </w:rPr>
              <w:t>spectacole</w:t>
            </w:r>
            <w:r w:rsidR="00005084" w:rsidRPr="003E77E1">
              <w:rPr>
                <w:rFonts w:ascii="Arial" w:hAnsi="Arial" w:cs="Arial"/>
                <w:szCs w:val="24"/>
              </w:rPr>
              <w:t>, situat</w:t>
            </w:r>
            <w:r w:rsidR="00BE387E" w:rsidRPr="003E77E1">
              <w:rPr>
                <w:rFonts w:ascii="Arial" w:hAnsi="Arial" w:cs="Arial"/>
                <w:szCs w:val="24"/>
              </w:rPr>
              <w:t xml:space="preserve"> în Municipiul București,</w:t>
            </w:r>
            <w:r w:rsidR="00005084" w:rsidRPr="003E77E1">
              <w:rPr>
                <w:rFonts w:ascii="Arial" w:hAnsi="Arial" w:cs="Arial"/>
                <w:szCs w:val="24"/>
              </w:rPr>
              <w:t xml:space="preserve"> într-o zonă centrală, cu acces facil pentru grupul țintă. </w:t>
            </w:r>
          </w:p>
          <w:p w:rsidR="00005084" w:rsidRDefault="00D83FF7" w:rsidP="00BE387E">
            <w:pPr>
              <w:pStyle w:val="Frspaiere"/>
              <w:tabs>
                <w:tab w:val="left" w:pos="328"/>
              </w:tabs>
              <w:spacing w:line="276" w:lineRule="auto"/>
              <w:rPr>
                <w:rFonts w:ascii="Arial" w:hAnsi="Arial" w:cs="Arial"/>
                <w:szCs w:val="24"/>
              </w:rPr>
            </w:pPr>
            <w:r w:rsidRPr="003E77E1">
              <w:rPr>
                <w:rFonts w:ascii="Arial" w:hAnsi="Arial" w:cs="Arial"/>
                <w:szCs w:val="24"/>
              </w:rPr>
              <w:t xml:space="preserve">Capacitatea sălii </w:t>
            </w:r>
            <w:r w:rsidR="00AD4FA1">
              <w:rPr>
                <w:rFonts w:ascii="Arial" w:hAnsi="Arial" w:cs="Arial"/>
                <w:szCs w:val="24"/>
              </w:rPr>
              <w:t xml:space="preserve">trebuie </w:t>
            </w:r>
            <w:r w:rsidR="00BE387E" w:rsidRPr="003E77E1">
              <w:rPr>
                <w:rFonts w:ascii="Arial" w:hAnsi="Arial" w:cs="Arial"/>
                <w:szCs w:val="24"/>
              </w:rPr>
              <w:t xml:space="preserve">să fie </w:t>
            </w:r>
            <w:r w:rsidRPr="003E77E1">
              <w:rPr>
                <w:rFonts w:ascii="Arial" w:hAnsi="Arial" w:cs="Arial"/>
                <w:szCs w:val="24"/>
              </w:rPr>
              <w:t>de minimum 5</w:t>
            </w:r>
            <w:r w:rsidR="00BE387E" w:rsidRPr="003E77E1">
              <w:rPr>
                <w:rFonts w:ascii="Arial" w:hAnsi="Arial" w:cs="Arial"/>
                <w:szCs w:val="24"/>
              </w:rPr>
              <w:t>.</w:t>
            </w:r>
            <w:r w:rsidRPr="003E77E1">
              <w:rPr>
                <w:rFonts w:ascii="Arial" w:hAnsi="Arial" w:cs="Arial"/>
                <w:szCs w:val="24"/>
              </w:rPr>
              <w:t>000 de persoane.</w:t>
            </w:r>
          </w:p>
          <w:p w:rsidR="00AD4FA1" w:rsidRDefault="00AD4FA1" w:rsidP="00BE387E">
            <w:pPr>
              <w:pStyle w:val="Frspaiere"/>
              <w:tabs>
                <w:tab w:val="left" w:pos="328"/>
              </w:tabs>
              <w:spacing w:line="276" w:lineRule="auto"/>
              <w:rPr>
                <w:rFonts w:ascii="Arial" w:hAnsi="Arial" w:cs="Arial"/>
                <w:szCs w:val="24"/>
              </w:rPr>
            </w:pPr>
            <w:r>
              <w:rPr>
                <w:rFonts w:ascii="Arial" w:hAnsi="Arial" w:cs="Arial"/>
                <w:szCs w:val="24"/>
              </w:rPr>
              <w:t>Sala va fi pusă la dispoziția achizitorului în data de 13.11.2017, în  intervalul orar 09.00-24.00.</w:t>
            </w:r>
          </w:p>
          <w:p w:rsidR="00E47ADF" w:rsidRPr="003E77E1" w:rsidRDefault="00E47ADF" w:rsidP="00BE387E">
            <w:pPr>
              <w:pStyle w:val="Frspaiere"/>
              <w:tabs>
                <w:tab w:val="left" w:pos="328"/>
              </w:tabs>
              <w:spacing w:line="276" w:lineRule="auto"/>
              <w:rPr>
                <w:rFonts w:ascii="Arial" w:hAnsi="Arial" w:cs="Arial"/>
                <w:szCs w:val="24"/>
              </w:rPr>
            </w:pPr>
          </w:p>
        </w:tc>
      </w:tr>
      <w:tr w:rsidR="003E77E1" w:rsidRPr="003E77E1" w:rsidTr="00C1655A">
        <w:trPr>
          <w:trHeight w:val="1134"/>
        </w:trPr>
        <w:tc>
          <w:tcPr>
            <w:tcW w:w="417"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lastRenderedPageBreak/>
              <w:t>2.</w:t>
            </w:r>
          </w:p>
        </w:tc>
        <w:tc>
          <w:tcPr>
            <w:tcW w:w="1765" w:type="dxa"/>
            <w:tcBorders>
              <w:top w:val="single" w:sz="4" w:space="0" w:color="auto"/>
              <w:left w:val="single" w:sz="4" w:space="0" w:color="auto"/>
              <w:bottom w:val="single" w:sz="4" w:space="0" w:color="auto"/>
              <w:right w:val="single" w:sz="4" w:space="0" w:color="auto"/>
            </w:tcBorders>
          </w:tcPr>
          <w:p w:rsidR="00D83FF7" w:rsidRPr="003E77E1" w:rsidRDefault="007D0966" w:rsidP="00235D20">
            <w:pPr>
              <w:spacing w:after="0"/>
              <w:jc w:val="both"/>
              <w:rPr>
                <w:rFonts w:ascii="Arial" w:hAnsi="Arial" w:cs="Arial"/>
                <w:b/>
                <w:sz w:val="24"/>
                <w:szCs w:val="24"/>
              </w:rPr>
            </w:pPr>
            <w:r>
              <w:rPr>
                <w:rFonts w:ascii="Arial" w:hAnsi="Arial" w:cs="Arial"/>
                <w:b/>
                <w:sz w:val="24"/>
                <w:szCs w:val="24"/>
              </w:rPr>
              <w:t>Servicii închiriere scenotehnică</w:t>
            </w:r>
          </w:p>
        </w:tc>
        <w:tc>
          <w:tcPr>
            <w:tcW w:w="851"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Buc</w:t>
            </w:r>
          </w:p>
        </w:tc>
        <w:tc>
          <w:tcPr>
            <w:tcW w:w="709"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tabs>
                <w:tab w:val="center" w:pos="522"/>
              </w:tabs>
              <w:spacing w:after="0"/>
              <w:jc w:val="both"/>
              <w:rPr>
                <w:rFonts w:ascii="Arial" w:hAnsi="Arial" w:cs="Arial"/>
                <w:b/>
                <w:sz w:val="24"/>
                <w:szCs w:val="24"/>
              </w:rPr>
            </w:pPr>
            <w:r w:rsidRPr="003E77E1">
              <w:rPr>
                <w:rFonts w:ascii="Arial" w:hAnsi="Arial" w:cs="Arial"/>
                <w:b/>
                <w:sz w:val="24"/>
                <w:szCs w:val="24"/>
              </w:rPr>
              <w:t>20.000</w:t>
            </w:r>
          </w:p>
          <w:p w:rsidR="00E35C83" w:rsidRPr="003E77E1" w:rsidRDefault="00E35C83" w:rsidP="00235D20">
            <w:pPr>
              <w:tabs>
                <w:tab w:val="center" w:pos="522"/>
              </w:tabs>
              <w:spacing w:after="0"/>
              <w:jc w:val="both"/>
              <w:rPr>
                <w:rFonts w:ascii="Arial" w:hAnsi="Arial" w:cs="Arial"/>
                <w:b/>
                <w:sz w:val="24"/>
                <w:szCs w:val="24"/>
              </w:rPr>
            </w:pPr>
          </w:p>
          <w:p w:rsidR="00E35C83" w:rsidRPr="003E77E1" w:rsidRDefault="00E35C83" w:rsidP="00235D20">
            <w:pPr>
              <w:tabs>
                <w:tab w:val="center" w:pos="522"/>
              </w:tabs>
              <w:spacing w:after="0"/>
              <w:jc w:val="both"/>
              <w:rPr>
                <w:rFonts w:ascii="Arial" w:hAnsi="Arial" w:cs="Arial"/>
                <w:b/>
                <w:sz w:val="24"/>
                <w:szCs w:val="24"/>
              </w:rPr>
            </w:pPr>
          </w:p>
          <w:p w:rsidR="00E35C83" w:rsidRPr="003E77E1" w:rsidRDefault="00E35C83" w:rsidP="00235D20">
            <w:pPr>
              <w:tabs>
                <w:tab w:val="center" w:pos="522"/>
              </w:tabs>
              <w:spacing w:after="0"/>
              <w:jc w:val="both"/>
              <w:rPr>
                <w:rFonts w:ascii="Arial" w:hAnsi="Arial" w:cs="Arial"/>
                <w:b/>
                <w:sz w:val="24"/>
                <w:szCs w:val="24"/>
              </w:rPr>
            </w:pPr>
          </w:p>
          <w:p w:rsidR="00E35C83" w:rsidRPr="003E77E1" w:rsidRDefault="00E35C83" w:rsidP="003E77E1">
            <w:pPr>
              <w:pStyle w:val="Listparagraf"/>
              <w:ind w:left="218"/>
              <w:jc w:val="both"/>
              <w:rPr>
                <w:rFonts w:ascii="Arial" w:hAnsi="Arial" w:cs="Arial"/>
                <w:b/>
              </w:rPr>
            </w:pPr>
          </w:p>
        </w:tc>
        <w:tc>
          <w:tcPr>
            <w:tcW w:w="1276"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20.000</w:t>
            </w:r>
          </w:p>
          <w:p w:rsidR="00BC66E8" w:rsidRPr="003E77E1" w:rsidRDefault="00BC66E8" w:rsidP="00235D20">
            <w:pPr>
              <w:spacing w:after="0"/>
              <w:jc w:val="both"/>
              <w:rPr>
                <w:rFonts w:ascii="Arial" w:hAnsi="Arial" w:cs="Arial"/>
                <w:b/>
                <w:sz w:val="24"/>
                <w:szCs w:val="24"/>
              </w:rPr>
            </w:pPr>
          </w:p>
          <w:p w:rsidR="00BC66E8" w:rsidRPr="003E77E1" w:rsidRDefault="00BC66E8" w:rsidP="00235D20">
            <w:pPr>
              <w:spacing w:after="0"/>
              <w:jc w:val="both"/>
              <w:rPr>
                <w:rFonts w:ascii="Arial" w:hAnsi="Arial" w:cs="Arial"/>
                <w:b/>
                <w:sz w:val="24"/>
                <w:szCs w:val="24"/>
              </w:rPr>
            </w:pPr>
          </w:p>
          <w:p w:rsidR="00BC66E8" w:rsidRPr="003E77E1" w:rsidRDefault="00BC66E8" w:rsidP="003E77E1">
            <w:pPr>
              <w:pStyle w:val="Listparagraf"/>
              <w:ind w:left="208"/>
              <w:jc w:val="both"/>
              <w:rPr>
                <w:rFonts w:ascii="Arial" w:hAnsi="Arial" w:cs="Arial"/>
              </w:rPr>
            </w:pPr>
          </w:p>
        </w:tc>
        <w:tc>
          <w:tcPr>
            <w:tcW w:w="3827" w:type="dxa"/>
            <w:tcBorders>
              <w:top w:val="single" w:sz="4" w:space="0" w:color="auto"/>
              <w:left w:val="single" w:sz="4" w:space="0" w:color="auto"/>
              <w:bottom w:val="single" w:sz="4" w:space="0" w:color="auto"/>
              <w:right w:val="single" w:sz="4" w:space="0" w:color="auto"/>
            </w:tcBorders>
          </w:tcPr>
          <w:p w:rsidR="00E24C40" w:rsidRDefault="00E24C40" w:rsidP="00E24C40">
            <w:pPr>
              <w:pStyle w:val="Frspaiere"/>
              <w:tabs>
                <w:tab w:val="left" w:pos="231"/>
              </w:tabs>
              <w:spacing w:line="276" w:lineRule="auto"/>
              <w:rPr>
                <w:rFonts w:ascii="Arial" w:hAnsi="Arial" w:cs="Arial"/>
                <w:szCs w:val="24"/>
              </w:rPr>
            </w:pPr>
            <w:r>
              <w:rPr>
                <w:rFonts w:ascii="Arial" w:hAnsi="Arial" w:cs="Arial"/>
                <w:szCs w:val="24"/>
              </w:rPr>
              <w:t>Servicii scenoteh</w:t>
            </w:r>
            <w:r w:rsidRPr="00E24C40">
              <w:rPr>
                <w:rFonts w:ascii="Arial" w:hAnsi="Arial" w:cs="Arial"/>
                <w:szCs w:val="24"/>
              </w:rPr>
              <w:t xml:space="preserve">nice </w:t>
            </w:r>
            <w:r>
              <w:rPr>
                <w:rFonts w:ascii="Arial" w:hAnsi="Arial" w:cs="Arial"/>
                <w:szCs w:val="24"/>
              </w:rPr>
              <w:t xml:space="preserve">profesionale </w:t>
            </w:r>
            <w:r w:rsidRPr="00E24C40">
              <w:rPr>
                <w:rFonts w:ascii="Arial" w:hAnsi="Arial" w:cs="Arial"/>
                <w:szCs w:val="24"/>
              </w:rPr>
              <w:t>(</w:t>
            </w:r>
            <w:r>
              <w:rPr>
                <w:rFonts w:ascii="Arial" w:hAnsi="Arial" w:cs="Arial"/>
                <w:szCs w:val="24"/>
              </w:rPr>
              <w:t>dimensiuni minime 10mx10m) pentru producția  eveni</w:t>
            </w:r>
            <w:r w:rsidRPr="00E24C40">
              <w:rPr>
                <w:rFonts w:ascii="Arial" w:hAnsi="Arial" w:cs="Arial"/>
                <w:szCs w:val="24"/>
              </w:rPr>
              <w:t>ment</w:t>
            </w:r>
            <w:r>
              <w:rPr>
                <w:rFonts w:ascii="Arial" w:hAnsi="Arial" w:cs="Arial"/>
                <w:szCs w:val="24"/>
              </w:rPr>
              <w:t>ului</w:t>
            </w:r>
            <w:r w:rsidRPr="00E24C40">
              <w:rPr>
                <w:rFonts w:ascii="Arial" w:hAnsi="Arial" w:cs="Arial"/>
                <w:szCs w:val="24"/>
              </w:rPr>
              <w:t xml:space="preserve"> </w:t>
            </w:r>
            <w:r>
              <w:rPr>
                <w:rFonts w:ascii="Arial" w:hAnsi="Arial" w:cs="Arial"/>
                <w:szCs w:val="24"/>
              </w:rPr>
              <w:t>indoor, furnizând echipa</w:t>
            </w:r>
            <w:r w:rsidRPr="00E24C40">
              <w:rPr>
                <w:rFonts w:ascii="Arial" w:hAnsi="Arial" w:cs="Arial"/>
                <w:szCs w:val="24"/>
              </w:rPr>
              <w:t>mente specifice ca: sunet, lumini, lum</w:t>
            </w:r>
            <w:r>
              <w:rPr>
                <w:rFonts w:ascii="Arial" w:hAnsi="Arial" w:cs="Arial"/>
                <w:szCs w:val="24"/>
              </w:rPr>
              <w:t xml:space="preserve">ini inteligente, </w:t>
            </w:r>
            <w:proofErr w:type="spellStart"/>
            <w:r>
              <w:rPr>
                <w:rFonts w:ascii="Arial" w:hAnsi="Arial" w:cs="Arial"/>
                <w:szCs w:val="24"/>
              </w:rPr>
              <w:t>backline</w:t>
            </w:r>
            <w:proofErr w:type="spellEnd"/>
            <w:r>
              <w:rPr>
                <w:rFonts w:ascii="Arial" w:hAnsi="Arial" w:cs="Arial"/>
                <w:szCs w:val="24"/>
              </w:rPr>
              <w:t xml:space="preserve"> profesional</w:t>
            </w:r>
            <w:r w:rsidRPr="00E24C40">
              <w:rPr>
                <w:rFonts w:ascii="Arial" w:hAnsi="Arial" w:cs="Arial"/>
                <w:szCs w:val="24"/>
              </w:rPr>
              <w:t>, podium scena</w:t>
            </w:r>
            <w:r>
              <w:rPr>
                <w:rFonts w:ascii="Arial" w:hAnsi="Arial" w:cs="Arial"/>
                <w:szCs w:val="24"/>
              </w:rPr>
              <w:t xml:space="preserve"> care să corespundă necesităților artistului pe care ofertantul îl pune la dispoziție.</w:t>
            </w:r>
          </w:p>
          <w:p w:rsidR="00465469" w:rsidRPr="003E77E1" w:rsidRDefault="00465469" w:rsidP="00E24C40">
            <w:pPr>
              <w:pStyle w:val="Frspaiere"/>
              <w:tabs>
                <w:tab w:val="left" w:pos="231"/>
              </w:tabs>
              <w:spacing w:line="276" w:lineRule="auto"/>
              <w:rPr>
                <w:rFonts w:ascii="Arial" w:hAnsi="Arial" w:cs="Arial"/>
                <w:szCs w:val="24"/>
              </w:rPr>
            </w:pPr>
            <w:r>
              <w:rPr>
                <w:rFonts w:ascii="Arial" w:hAnsi="Arial" w:cs="Arial"/>
                <w:szCs w:val="24"/>
              </w:rPr>
              <w:t xml:space="preserve">Prestatorul va pune la dispoziție personal tehnic calificat pentru serviciile scenotehnice                          ( montare / demontare, sunet, lumini  etc.) și orice alte structuri solicitate în </w:t>
            </w:r>
            <w:proofErr w:type="spellStart"/>
            <w:r>
              <w:rPr>
                <w:rFonts w:ascii="Arial" w:hAnsi="Arial" w:cs="Arial"/>
                <w:szCs w:val="24"/>
              </w:rPr>
              <w:t>ridere</w:t>
            </w:r>
            <w:r w:rsidR="00613846">
              <w:rPr>
                <w:rFonts w:ascii="Arial" w:hAnsi="Arial" w:cs="Arial"/>
                <w:szCs w:val="24"/>
              </w:rPr>
              <w:t>le</w:t>
            </w:r>
            <w:proofErr w:type="spellEnd"/>
            <w:r>
              <w:rPr>
                <w:rFonts w:ascii="Arial" w:hAnsi="Arial" w:cs="Arial"/>
                <w:szCs w:val="24"/>
              </w:rPr>
              <w:t xml:space="preserve"> tehnice ale artistului care va evolua pe scenă.</w:t>
            </w:r>
          </w:p>
        </w:tc>
      </w:tr>
      <w:tr w:rsidR="003E77E1" w:rsidRPr="003E77E1" w:rsidTr="00C1655A">
        <w:trPr>
          <w:trHeight w:val="1134"/>
        </w:trPr>
        <w:tc>
          <w:tcPr>
            <w:tcW w:w="417"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 xml:space="preserve">3. </w:t>
            </w:r>
          </w:p>
        </w:tc>
        <w:tc>
          <w:tcPr>
            <w:tcW w:w="1765" w:type="dxa"/>
            <w:tcBorders>
              <w:top w:val="single" w:sz="4" w:space="0" w:color="auto"/>
              <w:left w:val="single" w:sz="4" w:space="0" w:color="auto"/>
              <w:bottom w:val="single" w:sz="4" w:space="0" w:color="auto"/>
              <w:right w:val="single" w:sz="4" w:space="0" w:color="auto"/>
            </w:tcBorders>
          </w:tcPr>
          <w:p w:rsidR="00D83FF7" w:rsidRPr="003E77E1" w:rsidRDefault="00BE387E" w:rsidP="00235D20">
            <w:pPr>
              <w:spacing w:after="0"/>
              <w:jc w:val="both"/>
              <w:rPr>
                <w:rFonts w:ascii="Arial" w:hAnsi="Arial" w:cs="Arial"/>
                <w:b/>
                <w:sz w:val="24"/>
                <w:szCs w:val="24"/>
              </w:rPr>
            </w:pPr>
            <w:r w:rsidRPr="003E77E1">
              <w:rPr>
                <w:rFonts w:ascii="Arial" w:hAnsi="Arial" w:cs="Arial"/>
                <w:b/>
                <w:sz w:val="24"/>
                <w:szCs w:val="24"/>
              </w:rPr>
              <w:t>Servicii prestate de artiști</w:t>
            </w:r>
          </w:p>
        </w:tc>
        <w:tc>
          <w:tcPr>
            <w:tcW w:w="851"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 xml:space="preserve">Buc </w:t>
            </w:r>
          </w:p>
        </w:tc>
        <w:tc>
          <w:tcPr>
            <w:tcW w:w="709"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tabs>
                <w:tab w:val="center" w:pos="522"/>
              </w:tabs>
              <w:spacing w:after="0"/>
              <w:jc w:val="both"/>
              <w:rPr>
                <w:rFonts w:ascii="Arial" w:hAnsi="Arial" w:cs="Arial"/>
                <w:b/>
                <w:sz w:val="24"/>
                <w:szCs w:val="24"/>
              </w:rPr>
            </w:pPr>
            <w:r w:rsidRPr="003E77E1">
              <w:rPr>
                <w:rFonts w:ascii="Arial" w:hAnsi="Arial" w:cs="Arial"/>
                <w:b/>
                <w:sz w:val="24"/>
                <w:szCs w:val="24"/>
              </w:rPr>
              <w:t>55.000</w:t>
            </w:r>
          </w:p>
        </w:tc>
        <w:tc>
          <w:tcPr>
            <w:tcW w:w="1276" w:type="dxa"/>
            <w:tcBorders>
              <w:top w:val="single" w:sz="4" w:space="0" w:color="auto"/>
              <w:left w:val="single" w:sz="4" w:space="0" w:color="auto"/>
              <w:bottom w:val="single" w:sz="4" w:space="0" w:color="auto"/>
              <w:right w:val="single" w:sz="4" w:space="0" w:color="auto"/>
            </w:tcBorders>
          </w:tcPr>
          <w:p w:rsidR="00D83FF7" w:rsidRPr="003E77E1" w:rsidRDefault="00D83FF7" w:rsidP="00235D20">
            <w:pPr>
              <w:spacing w:after="0"/>
              <w:jc w:val="both"/>
              <w:rPr>
                <w:rFonts w:ascii="Arial" w:hAnsi="Arial" w:cs="Arial"/>
                <w:b/>
                <w:sz w:val="24"/>
                <w:szCs w:val="24"/>
              </w:rPr>
            </w:pPr>
            <w:r w:rsidRPr="003E77E1">
              <w:rPr>
                <w:rFonts w:ascii="Arial" w:hAnsi="Arial" w:cs="Arial"/>
                <w:b/>
                <w:sz w:val="24"/>
                <w:szCs w:val="24"/>
              </w:rPr>
              <w:t>55.000</w:t>
            </w:r>
          </w:p>
        </w:tc>
        <w:tc>
          <w:tcPr>
            <w:tcW w:w="3827" w:type="dxa"/>
            <w:tcBorders>
              <w:top w:val="single" w:sz="4" w:space="0" w:color="auto"/>
              <w:left w:val="single" w:sz="4" w:space="0" w:color="auto"/>
              <w:bottom w:val="single" w:sz="4" w:space="0" w:color="auto"/>
              <w:right w:val="single" w:sz="4" w:space="0" w:color="auto"/>
            </w:tcBorders>
          </w:tcPr>
          <w:p w:rsidR="003248EE" w:rsidRPr="003E77E1" w:rsidRDefault="003E77E1" w:rsidP="003248EE">
            <w:pPr>
              <w:pStyle w:val="Frspaiere"/>
              <w:tabs>
                <w:tab w:val="left" w:pos="328"/>
              </w:tabs>
              <w:spacing w:line="276" w:lineRule="auto"/>
              <w:ind w:left="45"/>
              <w:rPr>
                <w:rFonts w:ascii="Arial" w:hAnsi="Arial" w:cs="Arial"/>
                <w:szCs w:val="24"/>
              </w:rPr>
            </w:pPr>
            <w:r>
              <w:rPr>
                <w:rFonts w:ascii="Arial" w:hAnsi="Arial" w:cs="Arial"/>
                <w:szCs w:val="24"/>
              </w:rPr>
              <w:t>Operatorul economic va pune la dispoziția autorității contractante un a</w:t>
            </w:r>
            <w:r w:rsidR="003248EE" w:rsidRPr="003E77E1">
              <w:rPr>
                <w:rFonts w:ascii="Arial" w:hAnsi="Arial" w:cs="Arial"/>
                <w:szCs w:val="24"/>
              </w:rPr>
              <w:t>rtist român de renume național și internațional</w:t>
            </w:r>
            <w:r w:rsidR="00613846">
              <w:rPr>
                <w:rFonts w:ascii="Arial" w:hAnsi="Arial" w:cs="Arial"/>
                <w:szCs w:val="24"/>
              </w:rPr>
              <w:t>,</w:t>
            </w:r>
            <w:r w:rsidR="003248EE" w:rsidRPr="003E77E1">
              <w:rPr>
                <w:rFonts w:ascii="Arial" w:hAnsi="Arial" w:cs="Arial"/>
                <w:szCs w:val="24"/>
              </w:rPr>
              <w:t xml:space="preserve"> care are ca public țintă tinerii și studenții cu vârsta cuprinsă între 18-35 de ani</w:t>
            </w:r>
            <w:r w:rsidR="00842596" w:rsidRPr="003E77E1">
              <w:rPr>
                <w:rFonts w:ascii="Arial" w:hAnsi="Arial" w:cs="Arial"/>
                <w:szCs w:val="24"/>
              </w:rPr>
              <w:t>.</w:t>
            </w:r>
          </w:p>
        </w:tc>
      </w:tr>
      <w:tr w:rsidR="003E77E1" w:rsidRPr="003E77E1" w:rsidTr="00C1655A">
        <w:trPr>
          <w:trHeight w:val="689"/>
        </w:trPr>
        <w:tc>
          <w:tcPr>
            <w:tcW w:w="417"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p>
        </w:tc>
        <w:tc>
          <w:tcPr>
            <w:tcW w:w="1765"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r w:rsidRPr="003E77E1">
              <w:rPr>
                <w:rFonts w:ascii="Arial" w:hAnsi="Arial" w:cs="Arial"/>
                <w:b/>
                <w:sz w:val="24"/>
                <w:szCs w:val="24"/>
              </w:rPr>
              <w:t>TOTAL</w:t>
            </w:r>
          </w:p>
        </w:tc>
        <w:tc>
          <w:tcPr>
            <w:tcW w:w="851"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tabs>
                <w:tab w:val="center" w:pos="522"/>
              </w:tabs>
              <w:spacing w:after="0"/>
              <w:jc w:val="both"/>
              <w:rPr>
                <w:rFonts w:ascii="Arial" w:hAnsi="Arial" w:cs="Arial"/>
                <w:b/>
                <w:sz w:val="24"/>
                <w:szCs w:val="24"/>
              </w:rPr>
            </w:pPr>
            <w:r w:rsidRPr="003E77E1">
              <w:rPr>
                <w:rFonts w:ascii="Arial" w:hAnsi="Arial" w:cs="Arial"/>
                <w:b/>
                <w:sz w:val="24"/>
                <w:szCs w:val="24"/>
              </w:rPr>
              <w:t>100.000</w:t>
            </w:r>
          </w:p>
        </w:tc>
        <w:tc>
          <w:tcPr>
            <w:tcW w:w="1276" w:type="dxa"/>
            <w:tcBorders>
              <w:top w:val="single" w:sz="4" w:space="0" w:color="auto"/>
              <w:left w:val="single" w:sz="4" w:space="0" w:color="auto"/>
              <w:bottom w:val="single" w:sz="4" w:space="0" w:color="auto"/>
              <w:right w:val="single" w:sz="4" w:space="0" w:color="auto"/>
            </w:tcBorders>
          </w:tcPr>
          <w:p w:rsidR="003248EE" w:rsidRPr="003E77E1" w:rsidRDefault="003248EE" w:rsidP="00235D20">
            <w:pPr>
              <w:spacing w:after="0"/>
              <w:jc w:val="both"/>
              <w:rPr>
                <w:rFonts w:ascii="Arial" w:hAnsi="Arial" w:cs="Arial"/>
                <w:b/>
                <w:sz w:val="24"/>
                <w:szCs w:val="24"/>
              </w:rPr>
            </w:pPr>
            <w:r w:rsidRPr="003E77E1">
              <w:rPr>
                <w:rFonts w:ascii="Arial" w:hAnsi="Arial" w:cs="Arial"/>
                <w:b/>
                <w:sz w:val="24"/>
                <w:szCs w:val="24"/>
              </w:rPr>
              <w:t>100.000</w:t>
            </w:r>
          </w:p>
        </w:tc>
        <w:tc>
          <w:tcPr>
            <w:tcW w:w="3827" w:type="dxa"/>
            <w:tcBorders>
              <w:top w:val="single" w:sz="4" w:space="0" w:color="auto"/>
              <w:left w:val="single" w:sz="4" w:space="0" w:color="auto"/>
              <w:bottom w:val="single" w:sz="4" w:space="0" w:color="auto"/>
              <w:right w:val="single" w:sz="4" w:space="0" w:color="auto"/>
            </w:tcBorders>
          </w:tcPr>
          <w:p w:rsidR="003248EE" w:rsidRPr="003E77E1" w:rsidRDefault="003248EE" w:rsidP="003248EE">
            <w:pPr>
              <w:pStyle w:val="Frspaiere"/>
              <w:tabs>
                <w:tab w:val="left" w:pos="328"/>
              </w:tabs>
              <w:spacing w:line="276" w:lineRule="auto"/>
              <w:ind w:left="45"/>
              <w:rPr>
                <w:rFonts w:ascii="Arial" w:hAnsi="Arial" w:cs="Arial"/>
                <w:szCs w:val="24"/>
              </w:rPr>
            </w:pPr>
          </w:p>
        </w:tc>
      </w:tr>
      <w:bookmarkEnd w:id="3"/>
    </w:tbl>
    <w:p w:rsidR="007D3497" w:rsidRPr="00197E75" w:rsidRDefault="007D3497" w:rsidP="00E35C83">
      <w:pPr>
        <w:ind w:right="-567"/>
        <w:rPr>
          <w:rFonts w:ascii="Arial" w:eastAsia="Times New Roman" w:hAnsi="Arial" w:cs="Arial"/>
          <w:b/>
          <w:sz w:val="24"/>
          <w:szCs w:val="24"/>
        </w:rPr>
      </w:pPr>
    </w:p>
    <w:p w:rsidR="0065797C" w:rsidRPr="00197E75" w:rsidRDefault="0065797C" w:rsidP="00C1655A">
      <w:pPr>
        <w:ind w:left="567" w:right="-567"/>
        <w:rPr>
          <w:rFonts w:ascii="Arial" w:eastAsia="Times New Roman" w:hAnsi="Arial" w:cs="Arial"/>
          <w:b/>
          <w:sz w:val="24"/>
          <w:szCs w:val="24"/>
        </w:rPr>
      </w:pPr>
      <w:r w:rsidRPr="00197E75">
        <w:rPr>
          <w:rFonts w:ascii="Arial" w:eastAsia="Times New Roman" w:hAnsi="Arial" w:cs="Arial"/>
          <w:b/>
          <w:sz w:val="24"/>
          <w:szCs w:val="24"/>
        </w:rPr>
        <w:t>Prestatorul va fi responsabil în fazele de pre- și post-eveniment de următoarele elemente cheie:</w:t>
      </w:r>
    </w:p>
    <w:p w:rsidR="0065797C"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 xml:space="preserve"> </w:t>
      </w:r>
    </w:p>
    <w:p w:rsidR="00E47ADF" w:rsidRPr="00197E75" w:rsidRDefault="00E47ADF" w:rsidP="00BC5CA2">
      <w:pPr>
        <w:shd w:val="clear" w:color="auto" w:fill="FFFFFF"/>
        <w:spacing w:after="0" w:line="360" w:lineRule="auto"/>
        <w:ind w:left="426"/>
        <w:jc w:val="both"/>
        <w:rPr>
          <w:rFonts w:ascii="Arial" w:eastAsia="Times New Roman" w:hAnsi="Arial" w:cs="Arial"/>
          <w:sz w:val="24"/>
          <w:szCs w:val="24"/>
        </w:rPr>
      </w:pPr>
    </w:p>
    <w:p w:rsidR="0065797C" w:rsidRPr="00E47ADF" w:rsidRDefault="0065797C" w:rsidP="00E47ADF">
      <w:pPr>
        <w:pStyle w:val="Listparagraf"/>
        <w:numPr>
          <w:ilvl w:val="0"/>
          <w:numId w:val="28"/>
        </w:numPr>
        <w:shd w:val="clear" w:color="auto" w:fill="FFFFFF"/>
        <w:spacing w:line="360" w:lineRule="auto"/>
        <w:jc w:val="both"/>
        <w:rPr>
          <w:rFonts w:ascii="Arial" w:hAnsi="Arial" w:cs="Arial"/>
        </w:rPr>
      </w:pPr>
      <w:proofErr w:type="spellStart"/>
      <w:r w:rsidRPr="00E47ADF">
        <w:rPr>
          <w:rFonts w:ascii="Arial" w:hAnsi="Arial" w:cs="Arial"/>
        </w:rPr>
        <w:t>Serviciile</w:t>
      </w:r>
      <w:proofErr w:type="spellEnd"/>
      <w:r w:rsidRPr="00E47ADF">
        <w:rPr>
          <w:rFonts w:ascii="Arial" w:hAnsi="Arial" w:cs="Arial"/>
        </w:rPr>
        <w:t xml:space="preserve"> </w:t>
      </w:r>
      <w:proofErr w:type="spellStart"/>
      <w:r w:rsidRPr="00E47ADF">
        <w:rPr>
          <w:rFonts w:ascii="Arial" w:hAnsi="Arial" w:cs="Arial"/>
        </w:rPr>
        <w:t>minime</w:t>
      </w:r>
      <w:proofErr w:type="spellEnd"/>
      <w:r w:rsidRPr="00E47ADF">
        <w:rPr>
          <w:rFonts w:ascii="Arial" w:hAnsi="Arial" w:cs="Arial"/>
        </w:rPr>
        <w:t xml:space="preserve"> </w:t>
      </w:r>
      <w:proofErr w:type="spellStart"/>
      <w:r w:rsidRPr="00E47ADF">
        <w:rPr>
          <w:rFonts w:ascii="Arial" w:hAnsi="Arial" w:cs="Arial"/>
        </w:rPr>
        <w:t>obligatorii</w:t>
      </w:r>
      <w:proofErr w:type="spellEnd"/>
      <w:r w:rsidRPr="00E47ADF">
        <w:rPr>
          <w:rFonts w:ascii="Arial" w:hAnsi="Arial" w:cs="Arial"/>
        </w:rPr>
        <w:t xml:space="preserve"> </w:t>
      </w:r>
      <w:proofErr w:type="spellStart"/>
      <w:r w:rsidRPr="00E47ADF">
        <w:rPr>
          <w:rFonts w:ascii="Arial" w:hAnsi="Arial" w:cs="Arial"/>
        </w:rPr>
        <w:t>aferente</w:t>
      </w:r>
      <w:proofErr w:type="spellEnd"/>
      <w:r w:rsidRPr="00E47ADF">
        <w:rPr>
          <w:rFonts w:ascii="Arial" w:hAnsi="Arial" w:cs="Arial"/>
        </w:rPr>
        <w:t xml:space="preserve"> </w:t>
      </w:r>
      <w:proofErr w:type="spellStart"/>
      <w:r w:rsidRPr="00E47ADF">
        <w:rPr>
          <w:rFonts w:ascii="Arial" w:hAnsi="Arial" w:cs="Arial"/>
        </w:rPr>
        <w:t>organizării</w:t>
      </w:r>
      <w:proofErr w:type="spellEnd"/>
      <w:r w:rsidRPr="00E47ADF">
        <w:rPr>
          <w:rFonts w:ascii="Arial" w:hAnsi="Arial" w:cs="Arial"/>
        </w:rPr>
        <w:t xml:space="preserve"> </w:t>
      </w:r>
      <w:proofErr w:type="spellStart"/>
      <w:r w:rsidRPr="00E47ADF">
        <w:rPr>
          <w:rFonts w:ascii="Arial" w:hAnsi="Arial" w:cs="Arial"/>
        </w:rPr>
        <w:t>evenimentelor</w:t>
      </w:r>
      <w:proofErr w:type="spellEnd"/>
      <w:r w:rsidRPr="00E47ADF">
        <w:rPr>
          <w:rFonts w:ascii="Arial" w:hAnsi="Arial" w:cs="Arial"/>
        </w:rPr>
        <w:t xml:space="preserve"> </w:t>
      </w:r>
      <w:proofErr w:type="spellStart"/>
      <w:r w:rsidRPr="00E47ADF">
        <w:rPr>
          <w:rFonts w:ascii="Arial" w:hAnsi="Arial" w:cs="Arial"/>
        </w:rPr>
        <w:t>vor</w:t>
      </w:r>
      <w:proofErr w:type="spellEnd"/>
      <w:r w:rsidRPr="00E47ADF">
        <w:rPr>
          <w:rFonts w:ascii="Arial" w:hAnsi="Arial" w:cs="Arial"/>
        </w:rPr>
        <w:t xml:space="preserve"> fi: </w:t>
      </w:r>
      <w:proofErr w:type="spellStart"/>
      <w:r w:rsidRPr="00E47ADF">
        <w:rPr>
          <w:rFonts w:ascii="Arial" w:hAnsi="Arial" w:cs="Arial"/>
        </w:rPr>
        <w:t>asigurarea</w:t>
      </w:r>
      <w:proofErr w:type="spellEnd"/>
      <w:r w:rsidRPr="00E47ADF">
        <w:rPr>
          <w:rFonts w:ascii="Arial" w:hAnsi="Arial" w:cs="Arial"/>
        </w:rPr>
        <w:t xml:space="preserve"> </w:t>
      </w:r>
      <w:proofErr w:type="spellStart"/>
      <w:r w:rsidRPr="00E47ADF">
        <w:rPr>
          <w:rFonts w:ascii="Arial" w:hAnsi="Arial" w:cs="Arial"/>
        </w:rPr>
        <w:t>amenajării</w:t>
      </w:r>
      <w:proofErr w:type="spellEnd"/>
      <w:r w:rsidRPr="00E47ADF">
        <w:rPr>
          <w:rFonts w:ascii="Arial" w:hAnsi="Arial" w:cs="Arial"/>
        </w:rPr>
        <w:t xml:space="preserve"> </w:t>
      </w:r>
      <w:proofErr w:type="spellStart"/>
      <w:r w:rsidRPr="00E47ADF">
        <w:rPr>
          <w:rFonts w:ascii="Arial" w:hAnsi="Arial" w:cs="Arial"/>
        </w:rPr>
        <w:t>locaţiei</w:t>
      </w:r>
      <w:proofErr w:type="spellEnd"/>
      <w:r w:rsidRPr="00E47ADF">
        <w:rPr>
          <w:rFonts w:ascii="Arial" w:hAnsi="Arial" w:cs="Arial"/>
        </w:rPr>
        <w:t xml:space="preserve"> de </w:t>
      </w:r>
      <w:proofErr w:type="spellStart"/>
      <w:r w:rsidRPr="00E47ADF">
        <w:rPr>
          <w:rFonts w:ascii="Arial" w:hAnsi="Arial" w:cs="Arial"/>
        </w:rPr>
        <w:t>desfăşurare</w:t>
      </w:r>
      <w:proofErr w:type="spellEnd"/>
      <w:r w:rsidRPr="00E47ADF">
        <w:rPr>
          <w:rFonts w:ascii="Arial" w:hAnsi="Arial" w:cs="Arial"/>
        </w:rPr>
        <w:t xml:space="preserve">, a </w:t>
      </w:r>
      <w:proofErr w:type="spellStart"/>
      <w:r w:rsidRPr="00E47ADF">
        <w:rPr>
          <w:rFonts w:ascii="Arial" w:hAnsi="Arial" w:cs="Arial"/>
        </w:rPr>
        <w:t>instalaţiilor</w:t>
      </w:r>
      <w:proofErr w:type="spellEnd"/>
      <w:r w:rsidRPr="00E47ADF">
        <w:rPr>
          <w:rFonts w:ascii="Arial" w:hAnsi="Arial" w:cs="Arial"/>
        </w:rPr>
        <w:t xml:space="preserve"> </w:t>
      </w:r>
      <w:proofErr w:type="spellStart"/>
      <w:r w:rsidRPr="00E47ADF">
        <w:rPr>
          <w:rFonts w:ascii="Arial" w:hAnsi="Arial" w:cs="Arial"/>
        </w:rPr>
        <w:t>şi</w:t>
      </w:r>
      <w:proofErr w:type="spellEnd"/>
      <w:r w:rsidRPr="00E47ADF">
        <w:rPr>
          <w:rFonts w:ascii="Arial" w:hAnsi="Arial" w:cs="Arial"/>
        </w:rPr>
        <w:t xml:space="preserve"> </w:t>
      </w:r>
      <w:proofErr w:type="spellStart"/>
      <w:r w:rsidRPr="00E47ADF">
        <w:rPr>
          <w:rFonts w:ascii="Arial" w:hAnsi="Arial" w:cs="Arial"/>
        </w:rPr>
        <w:t>materialelor</w:t>
      </w:r>
      <w:proofErr w:type="spellEnd"/>
      <w:r w:rsidRPr="00E47ADF">
        <w:rPr>
          <w:rFonts w:ascii="Arial" w:hAnsi="Arial" w:cs="Arial"/>
        </w:rPr>
        <w:t xml:space="preserve"> </w:t>
      </w:r>
      <w:proofErr w:type="spellStart"/>
      <w:r w:rsidRPr="00E47ADF">
        <w:rPr>
          <w:rFonts w:ascii="Arial" w:hAnsi="Arial" w:cs="Arial"/>
        </w:rPr>
        <w:t>specifice</w:t>
      </w:r>
      <w:proofErr w:type="spellEnd"/>
      <w:r w:rsidRPr="00E47ADF">
        <w:rPr>
          <w:rFonts w:ascii="Arial" w:hAnsi="Arial" w:cs="Arial"/>
        </w:rPr>
        <w:t xml:space="preserve">, conform </w:t>
      </w:r>
      <w:proofErr w:type="spellStart"/>
      <w:r w:rsidRPr="00E47ADF">
        <w:rPr>
          <w:rFonts w:ascii="Arial" w:hAnsi="Arial" w:cs="Arial"/>
        </w:rPr>
        <w:t>cerintelor</w:t>
      </w:r>
      <w:proofErr w:type="spellEnd"/>
      <w:r w:rsidRPr="00E47ADF">
        <w:rPr>
          <w:rFonts w:ascii="Arial" w:hAnsi="Arial" w:cs="Arial"/>
        </w:rPr>
        <w:t xml:space="preserve"> </w:t>
      </w:r>
      <w:proofErr w:type="spellStart"/>
      <w:r w:rsidRPr="00E47ADF">
        <w:rPr>
          <w:rFonts w:ascii="Arial" w:hAnsi="Arial" w:cs="Arial"/>
        </w:rPr>
        <w:t>și</w:t>
      </w:r>
      <w:proofErr w:type="spellEnd"/>
      <w:r w:rsidRPr="00E47ADF">
        <w:rPr>
          <w:rFonts w:ascii="Arial" w:hAnsi="Arial" w:cs="Arial"/>
        </w:rPr>
        <w:t xml:space="preserve"> </w:t>
      </w:r>
      <w:proofErr w:type="spellStart"/>
      <w:r w:rsidRPr="00E47ADF">
        <w:rPr>
          <w:rFonts w:ascii="Arial" w:hAnsi="Arial" w:cs="Arial"/>
        </w:rPr>
        <w:t>specificațiilor</w:t>
      </w:r>
      <w:proofErr w:type="spellEnd"/>
      <w:r w:rsidRPr="00E47ADF">
        <w:rPr>
          <w:rFonts w:ascii="Arial" w:hAnsi="Arial" w:cs="Arial"/>
        </w:rPr>
        <w:t xml:space="preserve"> </w:t>
      </w:r>
      <w:proofErr w:type="spellStart"/>
      <w:r w:rsidRPr="00E47ADF">
        <w:rPr>
          <w:rFonts w:ascii="Arial" w:hAnsi="Arial" w:cs="Arial"/>
        </w:rPr>
        <w:t>prezentului</w:t>
      </w:r>
      <w:proofErr w:type="spellEnd"/>
      <w:r w:rsidRPr="00E47ADF">
        <w:rPr>
          <w:rFonts w:ascii="Arial" w:hAnsi="Arial" w:cs="Arial"/>
        </w:rPr>
        <w:t xml:space="preserve"> </w:t>
      </w:r>
      <w:proofErr w:type="spellStart"/>
      <w:r w:rsidRPr="00E47ADF">
        <w:rPr>
          <w:rFonts w:ascii="Arial" w:hAnsi="Arial" w:cs="Arial"/>
        </w:rPr>
        <w:t>caiet</w:t>
      </w:r>
      <w:proofErr w:type="spellEnd"/>
      <w:r w:rsidRPr="00E47ADF">
        <w:rPr>
          <w:rFonts w:ascii="Arial" w:hAnsi="Arial" w:cs="Arial"/>
        </w:rPr>
        <w:t xml:space="preserve"> de </w:t>
      </w:r>
      <w:proofErr w:type="spellStart"/>
      <w:r w:rsidRPr="00E47ADF">
        <w:rPr>
          <w:rFonts w:ascii="Arial" w:hAnsi="Arial" w:cs="Arial"/>
        </w:rPr>
        <w:t>sarcini</w:t>
      </w:r>
      <w:proofErr w:type="spellEnd"/>
      <w:r w:rsidRPr="00E47ADF">
        <w:rPr>
          <w:rFonts w:ascii="Arial" w:hAnsi="Arial" w:cs="Arial"/>
        </w:rPr>
        <w:t xml:space="preserve">. </w:t>
      </w:r>
    </w:p>
    <w:p w:rsidR="00E47ADF" w:rsidRPr="00E47ADF" w:rsidRDefault="00E47ADF" w:rsidP="00E47ADF">
      <w:pPr>
        <w:pStyle w:val="Listparagraf"/>
        <w:shd w:val="clear" w:color="auto" w:fill="FFFFFF"/>
        <w:spacing w:line="360" w:lineRule="auto"/>
        <w:ind w:left="786"/>
        <w:jc w:val="both"/>
        <w:rPr>
          <w:rFonts w:ascii="Arial" w:hAnsi="Arial" w:cs="Arial"/>
        </w:rPr>
      </w:pPr>
    </w:p>
    <w:p w:rsidR="00E47ADF" w:rsidRDefault="0065797C" w:rsidP="00E47ADF">
      <w:pPr>
        <w:pStyle w:val="Listparagraf"/>
        <w:numPr>
          <w:ilvl w:val="0"/>
          <w:numId w:val="28"/>
        </w:numPr>
        <w:shd w:val="clear" w:color="auto" w:fill="FFFFFF"/>
        <w:spacing w:line="360" w:lineRule="auto"/>
        <w:jc w:val="both"/>
        <w:rPr>
          <w:rFonts w:ascii="Arial" w:hAnsi="Arial" w:cs="Arial"/>
        </w:rPr>
      </w:pPr>
      <w:proofErr w:type="spellStart"/>
      <w:r w:rsidRPr="00E47ADF">
        <w:rPr>
          <w:rFonts w:ascii="Arial" w:hAnsi="Arial" w:cs="Arial"/>
        </w:rPr>
        <w:t>Prestatorul</w:t>
      </w:r>
      <w:proofErr w:type="spellEnd"/>
      <w:r w:rsidRPr="00E47ADF">
        <w:rPr>
          <w:rFonts w:ascii="Arial" w:hAnsi="Arial" w:cs="Arial"/>
        </w:rPr>
        <w:t xml:space="preserve"> </w:t>
      </w:r>
      <w:proofErr w:type="spellStart"/>
      <w:r w:rsidRPr="00E47ADF">
        <w:rPr>
          <w:rFonts w:ascii="Arial" w:hAnsi="Arial" w:cs="Arial"/>
        </w:rPr>
        <w:t>va</w:t>
      </w:r>
      <w:proofErr w:type="spellEnd"/>
      <w:r w:rsidRPr="00E47ADF">
        <w:rPr>
          <w:rFonts w:ascii="Arial" w:hAnsi="Arial" w:cs="Arial"/>
        </w:rPr>
        <w:t xml:space="preserve"> </w:t>
      </w:r>
      <w:proofErr w:type="spellStart"/>
      <w:r w:rsidRPr="00E47ADF">
        <w:rPr>
          <w:rFonts w:ascii="Arial" w:hAnsi="Arial" w:cs="Arial"/>
        </w:rPr>
        <w:t>desemna</w:t>
      </w:r>
      <w:proofErr w:type="spellEnd"/>
      <w:r w:rsidRPr="00E47ADF">
        <w:rPr>
          <w:rFonts w:ascii="Arial" w:hAnsi="Arial" w:cs="Arial"/>
        </w:rPr>
        <w:t xml:space="preserve"> un coordonator de </w:t>
      </w:r>
      <w:proofErr w:type="spellStart"/>
      <w:r w:rsidRPr="00E47ADF">
        <w:rPr>
          <w:rFonts w:ascii="Arial" w:hAnsi="Arial" w:cs="Arial"/>
        </w:rPr>
        <w:t>eveniment</w:t>
      </w:r>
      <w:proofErr w:type="spellEnd"/>
      <w:r w:rsidRPr="00E47ADF">
        <w:rPr>
          <w:rFonts w:ascii="Arial" w:hAnsi="Arial" w:cs="Arial"/>
        </w:rPr>
        <w:t xml:space="preserve"> care </w:t>
      </w:r>
      <w:proofErr w:type="spellStart"/>
      <w:r w:rsidRPr="00E47ADF">
        <w:rPr>
          <w:rFonts w:ascii="Arial" w:hAnsi="Arial" w:cs="Arial"/>
        </w:rPr>
        <w:t>va</w:t>
      </w:r>
      <w:proofErr w:type="spellEnd"/>
      <w:r w:rsidRPr="00E47ADF">
        <w:rPr>
          <w:rFonts w:ascii="Arial" w:hAnsi="Arial" w:cs="Arial"/>
        </w:rPr>
        <w:t xml:space="preserve"> </w:t>
      </w:r>
      <w:proofErr w:type="spellStart"/>
      <w:r w:rsidRPr="00E47ADF">
        <w:rPr>
          <w:rFonts w:ascii="Arial" w:hAnsi="Arial" w:cs="Arial"/>
        </w:rPr>
        <w:t>colabora</w:t>
      </w:r>
      <w:proofErr w:type="spellEnd"/>
      <w:r w:rsidRPr="00E47ADF">
        <w:rPr>
          <w:rFonts w:ascii="Arial" w:hAnsi="Arial" w:cs="Arial"/>
        </w:rPr>
        <w:t xml:space="preserve"> </w:t>
      </w:r>
      <w:proofErr w:type="spellStart"/>
      <w:r w:rsidRPr="00E47ADF">
        <w:rPr>
          <w:rFonts w:ascii="Arial" w:hAnsi="Arial" w:cs="Arial"/>
        </w:rPr>
        <w:t>în</w:t>
      </w:r>
      <w:proofErr w:type="spellEnd"/>
      <w:r w:rsidRPr="00E47ADF">
        <w:rPr>
          <w:rFonts w:ascii="Arial" w:hAnsi="Arial" w:cs="Arial"/>
        </w:rPr>
        <w:t xml:space="preserve"> </w:t>
      </w:r>
      <w:proofErr w:type="spellStart"/>
      <w:r w:rsidRPr="00E47ADF">
        <w:rPr>
          <w:rFonts w:ascii="Arial" w:hAnsi="Arial" w:cs="Arial"/>
        </w:rPr>
        <w:t>permanen</w:t>
      </w:r>
      <w:r w:rsidR="00613846">
        <w:rPr>
          <w:rFonts w:ascii="Arial" w:hAnsi="Arial" w:cs="Arial"/>
        </w:rPr>
        <w:t>ță</w:t>
      </w:r>
      <w:proofErr w:type="spellEnd"/>
      <w:r w:rsidR="00613846">
        <w:rPr>
          <w:rFonts w:ascii="Arial" w:hAnsi="Arial" w:cs="Arial"/>
        </w:rPr>
        <w:t xml:space="preserve"> </w:t>
      </w:r>
      <w:r w:rsidR="00613846">
        <w:rPr>
          <w:rFonts w:ascii="Arial" w:hAnsi="Arial" w:cs="Arial"/>
        </w:rPr>
        <w:lastRenderedPageBreak/>
        <w:t xml:space="preserve">cu </w:t>
      </w:r>
      <w:proofErr w:type="spellStart"/>
      <w:r w:rsidR="00613846">
        <w:rPr>
          <w:rFonts w:ascii="Arial" w:hAnsi="Arial" w:cs="Arial"/>
        </w:rPr>
        <w:t>reprezentanț</w:t>
      </w:r>
      <w:bookmarkStart w:id="4" w:name="_GoBack"/>
      <w:bookmarkEnd w:id="4"/>
      <w:r w:rsidRPr="00E47ADF">
        <w:rPr>
          <w:rFonts w:ascii="Arial" w:hAnsi="Arial" w:cs="Arial"/>
        </w:rPr>
        <w:t>ii</w:t>
      </w:r>
      <w:proofErr w:type="spellEnd"/>
      <w:r w:rsidRPr="00E47ADF">
        <w:rPr>
          <w:rFonts w:ascii="Arial" w:hAnsi="Arial" w:cs="Arial"/>
        </w:rPr>
        <w:t xml:space="preserve"> </w:t>
      </w:r>
      <w:proofErr w:type="spellStart"/>
      <w:r w:rsidRPr="00E47ADF">
        <w:rPr>
          <w:rFonts w:ascii="Arial" w:hAnsi="Arial" w:cs="Arial"/>
        </w:rPr>
        <w:t>desemnati</w:t>
      </w:r>
      <w:proofErr w:type="spellEnd"/>
      <w:r w:rsidRPr="00E47ADF">
        <w:rPr>
          <w:rFonts w:ascii="Arial" w:hAnsi="Arial" w:cs="Arial"/>
        </w:rPr>
        <w:t xml:space="preserve"> de </w:t>
      </w:r>
      <w:proofErr w:type="spellStart"/>
      <w:r w:rsidRPr="00E47ADF">
        <w:rPr>
          <w:rFonts w:ascii="Arial" w:hAnsi="Arial" w:cs="Arial"/>
        </w:rPr>
        <w:t>achizitor</w:t>
      </w:r>
      <w:proofErr w:type="spellEnd"/>
      <w:r w:rsidRPr="00E47ADF">
        <w:rPr>
          <w:rFonts w:ascii="Arial" w:hAnsi="Arial" w:cs="Arial"/>
        </w:rPr>
        <w:t xml:space="preserve">. </w:t>
      </w:r>
    </w:p>
    <w:p w:rsidR="00E47ADF" w:rsidRPr="00E47ADF" w:rsidRDefault="00E47ADF" w:rsidP="00E47ADF">
      <w:pPr>
        <w:shd w:val="clear" w:color="auto" w:fill="FFFFFF"/>
        <w:spacing w:line="360" w:lineRule="auto"/>
        <w:jc w:val="both"/>
        <w:rPr>
          <w:rFonts w:ascii="Arial" w:hAnsi="Arial" w:cs="Arial"/>
        </w:rPr>
      </w:pPr>
    </w:p>
    <w:p w:rsidR="0065797C" w:rsidRPr="00197E75" w:rsidRDefault="001012DF" w:rsidP="00E47ADF">
      <w:pPr>
        <w:shd w:val="clear" w:color="auto" w:fill="FFFFFF"/>
        <w:spacing w:after="0" w:line="360" w:lineRule="auto"/>
        <w:ind w:left="708" w:hanging="282"/>
        <w:jc w:val="both"/>
        <w:rPr>
          <w:rFonts w:ascii="Arial" w:eastAsia="Times New Roman" w:hAnsi="Arial" w:cs="Arial"/>
          <w:sz w:val="24"/>
          <w:szCs w:val="24"/>
        </w:rPr>
      </w:pPr>
      <w:r w:rsidRPr="00197E75">
        <w:rPr>
          <w:rFonts w:ascii="Arial" w:eastAsia="Times New Roman" w:hAnsi="Arial" w:cs="Arial"/>
          <w:sz w:val="24"/>
          <w:szCs w:val="24"/>
        </w:rPr>
        <w:t>3</w:t>
      </w:r>
      <w:r w:rsidR="0065797C" w:rsidRPr="00197E75">
        <w:rPr>
          <w:rFonts w:ascii="Arial" w:eastAsia="Times New Roman" w:hAnsi="Arial" w:cs="Arial"/>
          <w:sz w:val="24"/>
          <w:szCs w:val="24"/>
        </w:rPr>
        <w:t>. În sarcina prestatorului</w:t>
      </w:r>
      <w:r w:rsidR="00A76E59" w:rsidRPr="00197E75">
        <w:rPr>
          <w:rFonts w:ascii="Arial" w:eastAsia="Times New Roman" w:hAnsi="Arial" w:cs="Arial"/>
          <w:sz w:val="24"/>
          <w:szCs w:val="24"/>
        </w:rPr>
        <w:t xml:space="preserve"> care pune la dispoziție spațiul</w:t>
      </w:r>
      <w:r w:rsidR="0065797C" w:rsidRPr="00197E75">
        <w:rPr>
          <w:rFonts w:ascii="Arial" w:eastAsia="Times New Roman" w:hAnsi="Arial" w:cs="Arial"/>
          <w:sz w:val="24"/>
          <w:szCs w:val="24"/>
        </w:rPr>
        <w:t xml:space="preserve"> sunt </w:t>
      </w:r>
      <w:r w:rsidRPr="00197E75">
        <w:rPr>
          <w:rFonts w:ascii="Arial" w:eastAsia="Times New Roman" w:hAnsi="Arial" w:cs="Arial"/>
          <w:sz w:val="24"/>
          <w:szCs w:val="24"/>
        </w:rPr>
        <w:t xml:space="preserve">obligatorii </w:t>
      </w:r>
      <w:r w:rsidR="00A76E59" w:rsidRPr="00197E75">
        <w:rPr>
          <w:rFonts w:ascii="Arial" w:eastAsia="Times New Roman" w:hAnsi="Arial" w:cs="Arial"/>
          <w:sz w:val="24"/>
          <w:szCs w:val="24"/>
        </w:rPr>
        <w:t xml:space="preserve">serviciile de ambulanță și </w:t>
      </w:r>
      <w:r w:rsidRPr="00197E75">
        <w:rPr>
          <w:rFonts w:ascii="Arial" w:eastAsia="Times New Roman" w:hAnsi="Arial" w:cs="Arial"/>
          <w:sz w:val="24"/>
          <w:szCs w:val="24"/>
        </w:rPr>
        <w:t>serviciile de prevenire și stingere a incendiilor (p</w:t>
      </w:r>
      <w:r w:rsidR="0065797C" w:rsidRPr="00197E75">
        <w:rPr>
          <w:rFonts w:ascii="Arial" w:eastAsia="Times New Roman" w:hAnsi="Arial" w:cs="Arial"/>
          <w:sz w:val="24"/>
          <w:szCs w:val="24"/>
        </w:rPr>
        <w:t>ompierii</w:t>
      </w:r>
      <w:r w:rsidRPr="00197E75">
        <w:rPr>
          <w:rFonts w:ascii="Arial" w:eastAsia="Times New Roman" w:hAnsi="Arial" w:cs="Arial"/>
          <w:sz w:val="24"/>
          <w:szCs w:val="24"/>
        </w:rPr>
        <w:t>)</w:t>
      </w:r>
      <w:r w:rsidR="0065797C" w:rsidRPr="00197E75">
        <w:rPr>
          <w:rFonts w:ascii="Arial" w:eastAsia="Times New Roman" w:hAnsi="Arial" w:cs="Arial"/>
          <w:sz w:val="24"/>
          <w:szCs w:val="24"/>
        </w:rPr>
        <w:t>, pe toată perioada de desfășurare a evenimentului.</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p>
    <w:p w:rsidR="0065797C"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 xml:space="preserve">VI. CONDITII DE DERULARE A CONTRACTULUI </w:t>
      </w:r>
    </w:p>
    <w:p w:rsidR="00E47ADF" w:rsidRPr="00197E75" w:rsidRDefault="00E47ADF" w:rsidP="00BC5CA2">
      <w:pPr>
        <w:shd w:val="clear" w:color="auto" w:fill="FFFFFF"/>
        <w:spacing w:after="0" w:line="360" w:lineRule="auto"/>
        <w:ind w:left="426"/>
        <w:jc w:val="both"/>
        <w:rPr>
          <w:rFonts w:ascii="Arial" w:eastAsia="Times New Roman" w:hAnsi="Arial" w:cs="Arial"/>
          <w:sz w:val="24"/>
          <w:szCs w:val="24"/>
        </w:rPr>
      </w:pPr>
    </w:p>
    <w:p w:rsidR="0065797C" w:rsidRPr="00197E75" w:rsidRDefault="0065797C" w:rsidP="00BC5CA2">
      <w:pPr>
        <w:numPr>
          <w:ilvl w:val="0"/>
          <w:numId w:val="9"/>
        </w:numPr>
        <w:shd w:val="clear" w:color="auto" w:fill="FFFFFF"/>
        <w:spacing w:after="0" w:line="360" w:lineRule="auto"/>
        <w:ind w:left="426" w:firstLine="0"/>
        <w:jc w:val="both"/>
        <w:rPr>
          <w:rFonts w:ascii="Arial" w:eastAsia="Times New Roman" w:hAnsi="Arial" w:cs="Arial"/>
          <w:sz w:val="24"/>
          <w:szCs w:val="24"/>
        </w:rPr>
      </w:pPr>
      <w:r w:rsidRPr="00197E75">
        <w:rPr>
          <w:rFonts w:ascii="Arial" w:eastAsia="Times New Roman" w:hAnsi="Arial" w:cs="Arial"/>
          <w:sz w:val="24"/>
          <w:szCs w:val="24"/>
        </w:rPr>
        <w:t xml:space="preserve">Prestarea serviciilor, va începe în maximum 24 de ore de la primirea ordinului de începere a prestării din partea </w:t>
      </w:r>
      <w:proofErr w:type="spellStart"/>
      <w:r w:rsidRPr="00197E75">
        <w:rPr>
          <w:rFonts w:ascii="Arial" w:eastAsia="Times New Roman" w:hAnsi="Arial" w:cs="Arial"/>
          <w:sz w:val="24"/>
          <w:szCs w:val="24"/>
        </w:rPr>
        <w:t>autoritatii</w:t>
      </w:r>
      <w:proofErr w:type="spellEnd"/>
      <w:r w:rsidRPr="00197E75">
        <w:rPr>
          <w:rFonts w:ascii="Arial" w:eastAsia="Times New Roman" w:hAnsi="Arial" w:cs="Arial"/>
          <w:sz w:val="24"/>
          <w:szCs w:val="24"/>
        </w:rPr>
        <w:t xml:space="preserve"> contractante.  </w:t>
      </w:r>
    </w:p>
    <w:p w:rsidR="0065797C" w:rsidRPr="00197E75" w:rsidRDefault="0065797C" w:rsidP="00BC5CA2">
      <w:pPr>
        <w:numPr>
          <w:ilvl w:val="0"/>
          <w:numId w:val="9"/>
        </w:numPr>
        <w:shd w:val="clear" w:color="auto" w:fill="FFFFFF"/>
        <w:spacing w:after="0" w:line="360" w:lineRule="auto"/>
        <w:ind w:left="426" w:firstLine="0"/>
        <w:jc w:val="both"/>
        <w:rPr>
          <w:rFonts w:ascii="Arial" w:eastAsia="Times New Roman" w:hAnsi="Arial" w:cs="Arial"/>
          <w:sz w:val="24"/>
          <w:szCs w:val="24"/>
        </w:rPr>
      </w:pPr>
      <w:r w:rsidRPr="00197E75">
        <w:rPr>
          <w:rFonts w:ascii="Arial" w:eastAsia="Times New Roman" w:hAnsi="Arial" w:cs="Arial"/>
          <w:sz w:val="24"/>
          <w:szCs w:val="24"/>
        </w:rPr>
        <w:t xml:space="preserve">Condiții contractuale: sunt prevăzute în formularul de contract și sunt obligatorii pentru prestator.    </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p>
    <w:p w:rsidR="0065797C" w:rsidRPr="00197E75" w:rsidRDefault="0065797C" w:rsidP="00E47ADF">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 xml:space="preserve">VII. MODUL DE ELABORARE A OFERTEI TEHNICE </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Este obligatorie întocmirea propunerii tehnice astfel încât, s</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 reias</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 c</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 ofertantul a înțeles complexitatea contractului ce urmează a fi atribuit.  Oferta va respecta calendarul evenimentului comunicat prestatorului la semnarea contractului. Programul final  însă,  poate suferi mici modificări, acesta fiind  definitivat </w:t>
      </w:r>
      <w:proofErr w:type="spellStart"/>
      <w:r w:rsidRPr="00197E75">
        <w:rPr>
          <w:rFonts w:ascii="Arial" w:eastAsia="Times New Roman" w:hAnsi="Arial" w:cs="Arial"/>
          <w:sz w:val="24"/>
          <w:szCs w:val="24"/>
        </w:rPr>
        <w:t>şi</w:t>
      </w:r>
      <w:proofErr w:type="spellEnd"/>
      <w:r w:rsidRPr="00197E75">
        <w:rPr>
          <w:rFonts w:ascii="Arial" w:eastAsia="Times New Roman" w:hAnsi="Arial" w:cs="Arial"/>
          <w:sz w:val="24"/>
          <w:szCs w:val="24"/>
        </w:rPr>
        <w:t xml:space="preserve"> aprobat de autoritatea contractantă ulterior semnării contractului </w:t>
      </w:r>
      <w:proofErr w:type="spellStart"/>
      <w:r w:rsidRPr="00197E75">
        <w:rPr>
          <w:rFonts w:ascii="Arial" w:eastAsia="Times New Roman" w:hAnsi="Arial" w:cs="Arial"/>
          <w:sz w:val="24"/>
          <w:szCs w:val="24"/>
        </w:rPr>
        <w:t>şi</w:t>
      </w:r>
      <w:proofErr w:type="spellEnd"/>
      <w:r w:rsidRPr="00197E75">
        <w:rPr>
          <w:rFonts w:ascii="Arial" w:eastAsia="Times New Roman" w:hAnsi="Arial" w:cs="Arial"/>
          <w:sz w:val="24"/>
          <w:szCs w:val="24"/>
        </w:rPr>
        <w:t xml:space="preserve"> respectat întocmai de către prestatorul de servicii desemnat </w:t>
      </w:r>
      <w:proofErr w:type="spellStart"/>
      <w:r w:rsidRPr="00197E75">
        <w:rPr>
          <w:rFonts w:ascii="Arial" w:eastAsia="Times New Roman" w:hAnsi="Arial" w:cs="Arial"/>
          <w:sz w:val="24"/>
          <w:szCs w:val="24"/>
        </w:rPr>
        <w:t>câştigător</w:t>
      </w:r>
      <w:proofErr w:type="spellEnd"/>
      <w:r w:rsidRPr="00197E75">
        <w:rPr>
          <w:rFonts w:ascii="Arial" w:eastAsia="Times New Roman" w:hAnsi="Arial" w:cs="Arial"/>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w:t>
      </w:r>
      <w:proofErr w:type="spellStart"/>
      <w:r w:rsidRPr="00197E75">
        <w:rPr>
          <w:rFonts w:ascii="Arial" w:eastAsia="Times New Roman" w:hAnsi="Arial" w:cs="Arial"/>
          <w:sz w:val="24"/>
          <w:szCs w:val="24"/>
        </w:rPr>
        <w:t>condiţiile</w:t>
      </w:r>
      <w:proofErr w:type="spellEnd"/>
      <w:r w:rsidRPr="00197E75">
        <w:rPr>
          <w:rFonts w:ascii="Arial" w:eastAsia="Times New Roman" w:hAnsi="Arial" w:cs="Arial"/>
          <w:sz w:val="24"/>
          <w:szCs w:val="24"/>
        </w:rPr>
        <w:t xml:space="preserve"> de muncă și de </w:t>
      </w:r>
      <w:proofErr w:type="spellStart"/>
      <w:r w:rsidRPr="00197E75">
        <w:rPr>
          <w:rFonts w:ascii="Arial" w:eastAsia="Times New Roman" w:hAnsi="Arial" w:cs="Arial"/>
          <w:sz w:val="24"/>
          <w:szCs w:val="24"/>
        </w:rPr>
        <w:t>protecţie</w:t>
      </w:r>
      <w:proofErr w:type="spellEnd"/>
      <w:r w:rsidRPr="00197E75">
        <w:rPr>
          <w:rFonts w:ascii="Arial" w:eastAsia="Times New Roman" w:hAnsi="Arial" w:cs="Arial"/>
          <w:sz w:val="24"/>
          <w:szCs w:val="24"/>
        </w:rPr>
        <w:t xml:space="preserve"> a muncii care sunt</w:t>
      </w:r>
      <w:r w:rsidR="001F4B95" w:rsidRPr="00197E75">
        <w:rPr>
          <w:rFonts w:ascii="Arial" w:eastAsia="Times New Roman" w:hAnsi="Arial" w:cs="Arial"/>
          <w:sz w:val="24"/>
          <w:szCs w:val="24"/>
        </w:rPr>
        <w:t xml:space="preserve"> î</w:t>
      </w:r>
      <w:r w:rsidRPr="00197E75">
        <w:rPr>
          <w:rFonts w:ascii="Arial" w:eastAsia="Times New Roman" w:hAnsi="Arial" w:cs="Arial"/>
          <w:sz w:val="24"/>
          <w:szCs w:val="24"/>
        </w:rPr>
        <w:t xml:space="preserve">n vigoare în România.    </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 xml:space="preserve"> </w:t>
      </w:r>
    </w:p>
    <w:p w:rsidR="0065797C" w:rsidRPr="00197E75" w:rsidRDefault="0065797C" w:rsidP="00BC5CA2">
      <w:pPr>
        <w:shd w:val="clear" w:color="auto" w:fill="FFFFFF"/>
        <w:spacing w:after="0" w:line="360" w:lineRule="auto"/>
        <w:ind w:left="426"/>
        <w:jc w:val="both"/>
        <w:rPr>
          <w:rFonts w:ascii="Arial" w:eastAsia="Times New Roman" w:hAnsi="Arial" w:cs="Arial"/>
          <w:sz w:val="24"/>
          <w:szCs w:val="24"/>
        </w:rPr>
      </w:pPr>
      <w:r w:rsidRPr="00197E75">
        <w:rPr>
          <w:rFonts w:ascii="Arial" w:eastAsia="Times New Roman" w:hAnsi="Arial" w:cs="Arial"/>
          <w:sz w:val="24"/>
          <w:szCs w:val="24"/>
        </w:rPr>
        <w:t>În acest</w:t>
      </w:r>
      <w:r w:rsidR="001F4B95" w:rsidRPr="00197E75">
        <w:rPr>
          <w:rFonts w:ascii="Arial" w:eastAsia="Times New Roman" w:hAnsi="Arial" w:cs="Arial"/>
          <w:sz w:val="24"/>
          <w:szCs w:val="24"/>
        </w:rPr>
        <w:t xml:space="preserve"> scop propunerea tehnică va conține î</w:t>
      </w:r>
      <w:r w:rsidRPr="00197E75">
        <w:rPr>
          <w:rFonts w:ascii="Arial" w:eastAsia="Times New Roman" w:hAnsi="Arial" w:cs="Arial"/>
          <w:sz w:val="24"/>
          <w:szCs w:val="24"/>
        </w:rPr>
        <w:t>n mod obligatoriu urm</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toarele: </w:t>
      </w:r>
    </w:p>
    <w:p w:rsidR="0065797C" w:rsidRPr="00197E75" w:rsidRDefault="0065797C" w:rsidP="00BC5CA2">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sz w:val="24"/>
          <w:szCs w:val="24"/>
        </w:rPr>
        <w:t xml:space="preserve">1. </w:t>
      </w:r>
      <w:r w:rsidR="00E47ADF">
        <w:rPr>
          <w:rFonts w:ascii="Arial" w:eastAsia="Times New Roman" w:hAnsi="Arial" w:cs="Arial"/>
          <w:sz w:val="24"/>
          <w:szCs w:val="24"/>
        </w:rPr>
        <w:t xml:space="preserve"> </w:t>
      </w:r>
      <w:proofErr w:type="spellStart"/>
      <w:r w:rsidRPr="00197E75">
        <w:rPr>
          <w:rFonts w:ascii="Arial" w:eastAsia="Times New Roman" w:hAnsi="Arial" w:cs="Arial"/>
          <w:sz w:val="24"/>
          <w:szCs w:val="24"/>
        </w:rPr>
        <w:t>Declaraţia</w:t>
      </w:r>
      <w:proofErr w:type="spellEnd"/>
      <w:r w:rsidRPr="00197E75">
        <w:rPr>
          <w:rFonts w:ascii="Arial" w:eastAsia="Times New Roman" w:hAnsi="Arial" w:cs="Arial"/>
          <w:sz w:val="24"/>
          <w:szCs w:val="24"/>
        </w:rPr>
        <w:t xml:space="preserve"> pe propria răspundere dată de către fiecare asociat privind faptul că ofertantul  a </w:t>
      </w:r>
      <w:proofErr w:type="spellStart"/>
      <w:r w:rsidRPr="00197E75">
        <w:rPr>
          <w:rFonts w:ascii="Arial" w:eastAsia="Times New Roman" w:hAnsi="Arial" w:cs="Arial"/>
          <w:sz w:val="24"/>
          <w:szCs w:val="24"/>
        </w:rPr>
        <w:t>ţinut</w:t>
      </w:r>
      <w:proofErr w:type="spellEnd"/>
      <w:r w:rsidRPr="00197E75">
        <w:rPr>
          <w:rFonts w:ascii="Arial" w:eastAsia="Times New Roman" w:hAnsi="Arial" w:cs="Arial"/>
          <w:sz w:val="24"/>
          <w:szCs w:val="24"/>
        </w:rPr>
        <w:t xml:space="preserve"> cont, în elaborarea ofertei, de </w:t>
      </w:r>
      <w:proofErr w:type="spellStart"/>
      <w:r w:rsidRPr="00197E75">
        <w:rPr>
          <w:rFonts w:ascii="Arial" w:eastAsia="Times New Roman" w:hAnsi="Arial" w:cs="Arial"/>
          <w:sz w:val="24"/>
          <w:szCs w:val="24"/>
        </w:rPr>
        <w:t>obligaţiile</w:t>
      </w:r>
      <w:proofErr w:type="spellEnd"/>
      <w:r w:rsidRPr="00197E75">
        <w:rPr>
          <w:rFonts w:ascii="Arial" w:eastAsia="Times New Roman" w:hAnsi="Arial" w:cs="Arial"/>
          <w:sz w:val="24"/>
          <w:szCs w:val="24"/>
        </w:rPr>
        <w:t xml:space="preserve"> r</w:t>
      </w:r>
      <w:r w:rsidR="001F4B95" w:rsidRPr="00197E75">
        <w:rPr>
          <w:rFonts w:ascii="Arial" w:eastAsia="Times New Roman" w:hAnsi="Arial" w:cs="Arial"/>
          <w:sz w:val="24"/>
          <w:szCs w:val="24"/>
        </w:rPr>
        <w:t>eferitoare la condiț</w:t>
      </w:r>
      <w:r w:rsidRPr="00197E75">
        <w:rPr>
          <w:rFonts w:ascii="Arial" w:eastAsia="Times New Roman" w:hAnsi="Arial" w:cs="Arial"/>
          <w:sz w:val="24"/>
          <w:szCs w:val="24"/>
        </w:rPr>
        <w:t xml:space="preserve">iile de muncă </w:t>
      </w:r>
      <w:proofErr w:type="spellStart"/>
      <w:r w:rsidRPr="00197E75">
        <w:rPr>
          <w:rFonts w:ascii="Arial" w:eastAsia="Times New Roman" w:hAnsi="Arial" w:cs="Arial"/>
          <w:sz w:val="24"/>
          <w:szCs w:val="24"/>
        </w:rPr>
        <w:t>şi</w:t>
      </w:r>
      <w:proofErr w:type="spellEnd"/>
      <w:r w:rsidRPr="00197E75">
        <w:rPr>
          <w:rFonts w:ascii="Arial" w:eastAsia="Times New Roman" w:hAnsi="Arial" w:cs="Arial"/>
          <w:sz w:val="24"/>
          <w:szCs w:val="24"/>
        </w:rPr>
        <w:t xml:space="preserve"> </w:t>
      </w:r>
      <w:proofErr w:type="spellStart"/>
      <w:r w:rsidRPr="00197E75">
        <w:rPr>
          <w:rFonts w:ascii="Arial" w:eastAsia="Times New Roman" w:hAnsi="Arial" w:cs="Arial"/>
          <w:sz w:val="24"/>
          <w:szCs w:val="24"/>
        </w:rPr>
        <w:t>protecţia</w:t>
      </w:r>
      <w:proofErr w:type="spellEnd"/>
      <w:r w:rsidRPr="00197E75">
        <w:rPr>
          <w:rFonts w:ascii="Arial" w:eastAsia="Times New Roman" w:hAnsi="Arial" w:cs="Arial"/>
          <w:sz w:val="24"/>
          <w:szCs w:val="24"/>
        </w:rPr>
        <w:t xml:space="preserve"> muncii pe toată durata de îndeplinire a contractului conform Formularului din </w:t>
      </w:r>
      <w:proofErr w:type="spellStart"/>
      <w:r w:rsidRPr="00197E75">
        <w:rPr>
          <w:rFonts w:ascii="Arial" w:eastAsia="Times New Roman" w:hAnsi="Arial" w:cs="Arial"/>
          <w:sz w:val="24"/>
          <w:szCs w:val="24"/>
        </w:rPr>
        <w:t>Sectiunea</w:t>
      </w:r>
      <w:proofErr w:type="spellEnd"/>
      <w:r w:rsidRPr="00197E75">
        <w:rPr>
          <w:rFonts w:ascii="Arial" w:eastAsia="Times New Roman" w:hAnsi="Arial" w:cs="Arial"/>
          <w:sz w:val="24"/>
          <w:szCs w:val="24"/>
        </w:rPr>
        <w:t xml:space="preserve"> formulare; </w:t>
      </w:r>
    </w:p>
    <w:p w:rsidR="0065797C" w:rsidRPr="00197E75" w:rsidRDefault="0065797C" w:rsidP="00AD4FA1">
      <w:pPr>
        <w:shd w:val="clear" w:color="auto" w:fill="FFFFFF"/>
        <w:spacing w:after="0" w:line="360" w:lineRule="auto"/>
        <w:jc w:val="both"/>
        <w:rPr>
          <w:rFonts w:ascii="Arial" w:eastAsia="Times New Roman" w:hAnsi="Arial" w:cs="Arial"/>
          <w:sz w:val="24"/>
          <w:szCs w:val="24"/>
        </w:rPr>
      </w:pPr>
    </w:p>
    <w:p w:rsidR="0065797C" w:rsidRPr="00197E75" w:rsidRDefault="00AD4FA1" w:rsidP="00BC5CA2">
      <w:pPr>
        <w:shd w:val="clear" w:color="auto" w:fill="FFFFFF"/>
        <w:spacing w:after="0" w:line="360" w:lineRule="auto"/>
        <w:ind w:left="284"/>
        <w:jc w:val="both"/>
        <w:rPr>
          <w:rFonts w:ascii="Arial" w:eastAsia="Times New Roman" w:hAnsi="Arial" w:cs="Arial"/>
          <w:sz w:val="24"/>
          <w:szCs w:val="24"/>
        </w:rPr>
      </w:pPr>
      <w:r>
        <w:rPr>
          <w:rFonts w:ascii="Arial" w:eastAsia="Times New Roman" w:hAnsi="Arial" w:cs="Arial"/>
          <w:sz w:val="24"/>
          <w:szCs w:val="24"/>
        </w:rPr>
        <w:t>2</w:t>
      </w:r>
      <w:r w:rsidR="0065797C" w:rsidRPr="00197E75">
        <w:rPr>
          <w:rFonts w:ascii="Arial" w:eastAsia="Times New Roman" w:hAnsi="Arial" w:cs="Arial"/>
          <w:sz w:val="24"/>
          <w:szCs w:val="24"/>
        </w:rPr>
        <w:t xml:space="preserve">. Proiectul de „Contract” (prezentat în </w:t>
      </w:r>
      <w:proofErr w:type="spellStart"/>
      <w:r w:rsidR="0065797C" w:rsidRPr="00197E75">
        <w:rPr>
          <w:rFonts w:ascii="Arial" w:eastAsia="Times New Roman" w:hAnsi="Arial" w:cs="Arial"/>
          <w:sz w:val="24"/>
          <w:szCs w:val="24"/>
        </w:rPr>
        <w:t>secţiunea</w:t>
      </w:r>
      <w:proofErr w:type="spellEnd"/>
      <w:r w:rsidR="0065797C" w:rsidRPr="00197E75">
        <w:rPr>
          <w:rFonts w:ascii="Arial" w:eastAsia="Times New Roman" w:hAnsi="Arial" w:cs="Arial"/>
          <w:sz w:val="24"/>
          <w:szCs w:val="24"/>
        </w:rPr>
        <w:t xml:space="preserve"> Formulare ) acceptat de ofertant în forma prezentat</w:t>
      </w:r>
      <w:r w:rsidR="001F4B95" w:rsidRPr="00197E75">
        <w:rPr>
          <w:rFonts w:ascii="Arial" w:eastAsia="Times New Roman" w:hAnsi="Arial" w:cs="Arial"/>
          <w:sz w:val="24"/>
          <w:szCs w:val="24"/>
        </w:rPr>
        <w:t>ă</w:t>
      </w:r>
      <w:r w:rsidR="0065797C" w:rsidRPr="00197E75">
        <w:rPr>
          <w:rFonts w:ascii="Arial" w:eastAsia="Times New Roman" w:hAnsi="Arial" w:cs="Arial"/>
          <w:sz w:val="24"/>
          <w:szCs w:val="24"/>
        </w:rPr>
        <w:t xml:space="preserve"> de autoritatea contractant</w:t>
      </w:r>
      <w:r w:rsidR="001F4B95" w:rsidRPr="00197E75">
        <w:rPr>
          <w:rFonts w:ascii="Arial" w:eastAsia="Times New Roman" w:hAnsi="Arial" w:cs="Arial"/>
          <w:sz w:val="24"/>
          <w:szCs w:val="24"/>
        </w:rPr>
        <w:t>ă</w:t>
      </w:r>
      <w:r w:rsidR="0065797C" w:rsidRPr="00197E75">
        <w:rPr>
          <w:rFonts w:ascii="Arial" w:eastAsia="Times New Roman" w:hAnsi="Arial" w:cs="Arial"/>
          <w:sz w:val="24"/>
          <w:szCs w:val="24"/>
        </w:rPr>
        <w:t xml:space="preserve"> </w:t>
      </w:r>
      <w:r w:rsidR="001012DF" w:rsidRPr="00197E75">
        <w:rPr>
          <w:rFonts w:ascii="Arial" w:eastAsia="Times New Roman" w:hAnsi="Arial" w:cs="Arial"/>
          <w:sz w:val="24"/>
          <w:szCs w:val="24"/>
        </w:rPr>
        <w:t>.</w:t>
      </w:r>
      <w:r w:rsidR="0065797C" w:rsidRPr="00197E75">
        <w:rPr>
          <w:rFonts w:ascii="Arial" w:eastAsia="Times New Roman" w:hAnsi="Arial" w:cs="Arial"/>
          <w:sz w:val="24"/>
          <w:szCs w:val="24"/>
        </w:rPr>
        <w:t xml:space="preserve"> </w:t>
      </w:r>
    </w:p>
    <w:p w:rsidR="0065797C" w:rsidRPr="00197E75" w:rsidRDefault="0065797C" w:rsidP="00BC5CA2">
      <w:pPr>
        <w:shd w:val="clear" w:color="auto" w:fill="FFFFFF"/>
        <w:spacing w:after="0" w:line="360" w:lineRule="auto"/>
        <w:ind w:left="284" w:hanging="284"/>
        <w:jc w:val="both"/>
        <w:rPr>
          <w:rFonts w:ascii="Arial" w:eastAsia="Times New Roman" w:hAnsi="Arial" w:cs="Arial"/>
          <w:sz w:val="24"/>
          <w:szCs w:val="24"/>
        </w:rPr>
      </w:pPr>
      <w:r w:rsidRPr="00197E75">
        <w:rPr>
          <w:rFonts w:ascii="Arial" w:eastAsia="Times New Roman" w:hAnsi="Arial" w:cs="Arial"/>
          <w:sz w:val="24"/>
          <w:szCs w:val="24"/>
        </w:rPr>
        <w:t xml:space="preserve"> </w:t>
      </w:r>
    </w:p>
    <w:p w:rsidR="0065797C" w:rsidRPr="00197E75" w:rsidRDefault="0065797C" w:rsidP="00C815F0">
      <w:pPr>
        <w:shd w:val="clear" w:color="auto" w:fill="FFFFFF"/>
        <w:spacing w:after="0"/>
        <w:ind w:left="284"/>
        <w:jc w:val="both"/>
        <w:rPr>
          <w:rFonts w:ascii="Arial" w:eastAsia="Times New Roman" w:hAnsi="Arial" w:cs="Arial"/>
          <w:i/>
          <w:sz w:val="24"/>
          <w:szCs w:val="24"/>
        </w:rPr>
      </w:pPr>
      <w:proofErr w:type="spellStart"/>
      <w:r w:rsidRPr="00197E75">
        <w:rPr>
          <w:rFonts w:ascii="Arial" w:eastAsia="Times New Roman" w:hAnsi="Arial" w:cs="Arial"/>
          <w:sz w:val="24"/>
          <w:szCs w:val="24"/>
        </w:rPr>
        <w:t>Atentie</w:t>
      </w:r>
      <w:proofErr w:type="spellEnd"/>
      <w:r w:rsidRPr="00197E75">
        <w:rPr>
          <w:rFonts w:ascii="Arial" w:eastAsia="Times New Roman" w:hAnsi="Arial" w:cs="Arial"/>
          <w:sz w:val="24"/>
          <w:szCs w:val="24"/>
        </w:rPr>
        <w:t xml:space="preserve">! </w:t>
      </w:r>
      <w:r w:rsidRPr="00197E75">
        <w:rPr>
          <w:rFonts w:ascii="Arial" w:eastAsia="Times New Roman" w:hAnsi="Arial" w:cs="Arial"/>
          <w:i/>
          <w:sz w:val="24"/>
          <w:szCs w:val="24"/>
        </w:rPr>
        <w:t xml:space="preserve">-  Ofertantul care prezintă o oferta incorectă </w:t>
      </w:r>
      <w:proofErr w:type="spellStart"/>
      <w:r w:rsidRPr="00197E75">
        <w:rPr>
          <w:rFonts w:ascii="Arial" w:eastAsia="Times New Roman" w:hAnsi="Arial" w:cs="Arial"/>
          <w:i/>
          <w:sz w:val="24"/>
          <w:szCs w:val="24"/>
        </w:rPr>
        <w:t>şi</w:t>
      </w:r>
      <w:proofErr w:type="spellEnd"/>
      <w:r w:rsidRPr="00197E75">
        <w:rPr>
          <w:rFonts w:ascii="Arial" w:eastAsia="Times New Roman" w:hAnsi="Arial" w:cs="Arial"/>
          <w:i/>
          <w:sz w:val="24"/>
          <w:szCs w:val="24"/>
        </w:rPr>
        <w:t xml:space="preserve">/sau neaplicabilă și/sau incompletă la prezentul caiet de sarcini  va fi exclus din procedura de </w:t>
      </w:r>
      <w:proofErr w:type="spellStart"/>
      <w:r w:rsidRPr="00197E75">
        <w:rPr>
          <w:rFonts w:ascii="Arial" w:eastAsia="Times New Roman" w:hAnsi="Arial" w:cs="Arial"/>
          <w:i/>
          <w:sz w:val="24"/>
          <w:szCs w:val="24"/>
        </w:rPr>
        <w:t>achiziţie</w:t>
      </w:r>
      <w:proofErr w:type="spellEnd"/>
      <w:r w:rsidRPr="00197E75">
        <w:rPr>
          <w:rFonts w:ascii="Arial" w:eastAsia="Times New Roman" w:hAnsi="Arial" w:cs="Arial"/>
          <w:i/>
          <w:sz w:val="24"/>
          <w:szCs w:val="24"/>
        </w:rPr>
        <w:t xml:space="preserve"> publică, oferta considerându-se neconforma (că nu satisface în mod corespunzător </w:t>
      </w:r>
      <w:proofErr w:type="spellStart"/>
      <w:r w:rsidRPr="00197E75">
        <w:rPr>
          <w:rFonts w:ascii="Arial" w:eastAsia="Times New Roman" w:hAnsi="Arial" w:cs="Arial"/>
          <w:i/>
          <w:sz w:val="24"/>
          <w:szCs w:val="24"/>
        </w:rPr>
        <w:t>cerinţele</w:t>
      </w:r>
      <w:proofErr w:type="spellEnd"/>
      <w:r w:rsidRPr="00197E75">
        <w:rPr>
          <w:rFonts w:ascii="Arial" w:eastAsia="Times New Roman" w:hAnsi="Arial" w:cs="Arial"/>
          <w:i/>
          <w:sz w:val="24"/>
          <w:szCs w:val="24"/>
        </w:rPr>
        <w:t xml:space="preserve"> caietului de sarcini), potrivit prevederilor legale.</w:t>
      </w:r>
    </w:p>
    <w:p w:rsidR="0065797C" w:rsidRPr="00197E75" w:rsidRDefault="0065797C" w:rsidP="00BC5CA2">
      <w:pPr>
        <w:shd w:val="clear" w:color="auto" w:fill="FFFFFF"/>
        <w:spacing w:after="0" w:line="360" w:lineRule="auto"/>
        <w:ind w:left="284" w:hanging="284"/>
        <w:jc w:val="both"/>
        <w:rPr>
          <w:rFonts w:ascii="Arial" w:eastAsia="Times New Roman" w:hAnsi="Arial" w:cs="Arial"/>
          <w:sz w:val="24"/>
          <w:szCs w:val="24"/>
        </w:rPr>
      </w:pPr>
      <w:r w:rsidRPr="00197E75">
        <w:rPr>
          <w:rFonts w:ascii="Arial" w:eastAsia="Times New Roman" w:hAnsi="Arial" w:cs="Arial"/>
          <w:sz w:val="24"/>
          <w:szCs w:val="24"/>
        </w:rPr>
        <w:t xml:space="preserve"> </w:t>
      </w:r>
    </w:p>
    <w:p w:rsidR="00E47ADF" w:rsidRDefault="0065797C" w:rsidP="00BC5CA2">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sz w:val="24"/>
          <w:szCs w:val="24"/>
        </w:rPr>
        <w:t xml:space="preserve">VIII. MODUL DE ELABORARE A OFERTEI FINANCIARE </w:t>
      </w:r>
    </w:p>
    <w:p w:rsidR="0065797C" w:rsidRPr="00197E75" w:rsidRDefault="0065797C" w:rsidP="00BC5CA2">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sz w:val="24"/>
          <w:szCs w:val="24"/>
        </w:rPr>
        <w:t xml:space="preserve">Oferta financiara va cuprinde totalitatea </w:t>
      </w:r>
      <w:proofErr w:type="spellStart"/>
      <w:r w:rsidRPr="00197E75">
        <w:rPr>
          <w:rFonts w:ascii="Arial" w:eastAsia="Times New Roman" w:hAnsi="Arial" w:cs="Arial"/>
          <w:sz w:val="24"/>
          <w:szCs w:val="24"/>
        </w:rPr>
        <w:t>preţurilor</w:t>
      </w:r>
      <w:proofErr w:type="spellEnd"/>
      <w:r w:rsidRPr="00197E75">
        <w:rPr>
          <w:rFonts w:ascii="Arial" w:eastAsia="Times New Roman" w:hAnsi="Arial" w:cs="Arial"/>
          <w:sz w:val="24"/>
          <w:szCs w:val="24"/>
        </w:rPr>
        <w:t xml:space="preserve"> pentru categoriile de servicii</w:t>
      </w:r>
      <w:r w:rsidR="001012DF" w:rsidRPr="00197E75">
        <w:rPr>
          <w:rFonts w:ascii="Arial" w:eastAsia="Times New Roman" w:hAnsi="Arial" w:cs="Arial"/>
          <w:sz w:val="24"/>
          <w:szCs w:val="24"/>
        </w:rPr>
        <w:t>/produse</w:t>
      </w:r>
      <w:r w:rsidRPr="00197E75">
        <w:rPr>
          <w:rFonts w:ascii="Arial" w:eastAsia="Times New Roman" w:hAnsi="Arial" w:cs="Arial"/>
          <w:sz w:val="24"/>
          <w:szCs w:val="24"/>
        </w:rPr>
        <w:t xml:space="preserve"> necesare realizării obiectului contractului, conform standardelor și normativelor în vigoare.  La elaborarea propunerii financiare, ofertantul va </w:t>
      </w:r>
      <w:proofErr w:type="spellStart"/>
      <w:r w:rsidRPr="00197E75">
        <w:rPr>
          <w:rFonts w:ascii="Arial" w:eastAsia="Times New Roman" w:hAnsi="Arial" w:cs="Arial"/>
          <w:sz w:val="24"/>
          <w:szCs w:val="24"/>
        </w:rPr>
        <w:t>ţine</w:t>
      </w:r>
      <w:proofErr w:type="spellEnd"/>
      <w:r w:rsidRPr="00197E75">
        <w:rPr>
          <w:rFonts w:ascii="Arial" w:eastAsia="Times New Roman" w:hAnsi="Arial" w:cs="Arial"/>
          <w:sz w:val="24"/>
          <w:szCs w:val="24"/>
        </w:rPr>
        <w:t xml:space="preserve"> seama de întreaga gamă de servicii prevăzute în Caietul de sarcini </w:t>
      </w:r>
      <w:proofErr w:type="spellStart"/>
      <w:r w:rsidRPr="00197E75">
        <w:rPr>
          <w:rFonts w:ascii="Arial" w:eastAsia="Times New Roman" w:hAnsi="Arial" w:cs="Arial"/>
          <w:sz w:val="24"/>
          <w:szCs w:val="24"/>
        </w:rPr>
        <w:t>şi</w:t>
      </w:r>
      <w:proofErr w:type="spellEnd"/>
      <w:r w:rsidRPr="00197E75">
        <w:rPr>
          <w:rFonts w:ascii="Arial" w:eastAsia="Times New Roman" w:hAnsi="Arial" w:cs="Arial"/>
          <w:sz w:val="24"/>
          <w:szCs w:val="24"/>
        </w:rPr>
        <w:t xml:space="preserve"> de costurile aferente realiz</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rii acestor servicii pe perioada evenimentelor. Oferta financiară va acoperi toate costurile ofertantului cu </w:t>
      </w:r>
      <w:proofErr w:type="spellStart"/>
      <w:r w:rsidRPr="00197E75">
        <w:rPr>
          <w:rFonts w:ascii="Arial" w:eastAsia="Times New Roman" w:hAnsi="Arial" w:cs="Arial"/>
          <w:sz w:val="24"/>
          <w:szCs w:val="24"/>
        </w:rPr>
        <w:t>prestatea</w:t>
      </w:r>
      <w:proofErr w:type="spellEnd"/>
      <w:r w:rsidRPr="00197E75">
        <w:rPr>
          <w:rFonts w:ascii="Arial" w:eastAsia="Times New Roman" w:hAnsi="Arial" w:cs="Arial"/>
          <w:sz w:val="24"/>
          <w:szCs w:val="24"/>
        </w:rPr>
        <w:t xml:space="preserve"> serviciilor,  dar fără a se limita la: salarii/onorariile datoare de c</w:t>
      </w:r>
      <w:r w:rsidR="001F4B95" w:rsidRPr="00197E75">
        <w:rPr>
          <w:rFonts w:ascii="Arial" w:eastAsia="Times New Roman" w:hAnsi="Arial" w:cs="Arial"/>
          <w:sz w:val="24"/>
          <w:szCs w:val="24"/>
        </w:rPr>
        <w:t>ătre ofertant salariaț</w:t>
      </w:r>
      <w:r w:rsidRPr="00197E75">
        <w:rPr>
          <w:rFonts w:ascii="Arial" w:eastAsia="Times New Roman" w:hAnsi="Arial" w:cs="Arial"/>
          <w:sz w:val="24"/>
          <w:szCs w:val="24"/>
        </w:rPr>
        <w:t>ilor/colaboratorilor s</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i, responsabili </w:t>
      </w:r>
      <w:r w:rsidR="001F4B95" w:rsidRPr="00197E75">
        <w:rPr>
          <w:rFonts w:ascii="Arial" w:eastAsia="Times New Roman" w:hAnsi="Arial" w:cs="Arial"/>
          <w:sz w:val="24"/>
          <w:szCs w:val="24"/>
        </w:rPr>
        <w:t>cu pres</w:t>
      </w:r>
      <w:r w:rsidRPr="00197E75">
        <w:rPr>
          <w:rFonts w:ascii="Arial" w:eastAsia="Times New Roman" w:hAnsi="Arial" w:cs="Arial"/>
          <w:sz w:val="24"/>
          <w:szCs w:val="24"/>
        </w:rPr>
        <w:t xml:space="preserve">tarea serviciilor </w:t>
      </w:r>
      <w:r w:rsidR="001F4B95" w:rsidRPr="00197E75">
        <w:rPr>
          <w:rFonts w:ascii="Arial" w:eastAsia="Times New Roman" w:hAnsi="Arial" w:cs="Arial"/>
          <w:sz w:val="24"/>
          <w:szCs w:val="24"/>
        </w:rPr>
        <w:t>ș</w:t>
      </w:r>
      <w:r w:rsidRPr="00197E75">
        <w:rPr>
          <w:rFonts w:ascii="Arial" w:eastAsia="Times New Roman" w:hAnsi="Arial" w:cs="Arial"/>
          <w:sz w:val="24"/>
          <w:szCs w:val="24"/>
        </w:rPr>
        <w:t>i taxele datorate c</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tre bugetul consolidat al statului, precum </w:t>
      </w:r>
      <w:r w:rsidR="001F4B95" w:rsidRPr="00197E75">
        <w:rPr>
          <w:rFonts w:ascii="Arial" w:eastAsia="Times New Roman" w:hAnsi="Arial" w:cs="Arial"/>
          <w:sz w:val="24"/>
          <w:szCs w:val="24"/>
        </w:rPr>
        <w:t>ș</w:t>
      </w:r>
      <w:r w:rsidRPr="00197E75">
        <w:rPr>
          <w:rFonts w:ascii="Arial" w:eastAsia="Times New Roman" w:hAnsi="Arial" w:cs="Arial"/>
          <w:sz w:val="24"/>
          <w:szCs w:val="24"/>
        </w:rPr>
        <w:t xml:space="preserve">i orice taxe, impozite, cheltuieli generate de și pentru </w:t>
      </w:r>
      <w:proofErr w:type="spellStart"/>
      <w:r w:rsidRPr="00197E75">
        <w:rPr>
          <w:rFonts w:ascii="Arial" w:eastAsia="Times New Roman" w:hAnsi="Arial" w:cs="Arial"/>
          <w:sz w:val="24"/>
          <w:szCs w:val="24"/>
        </w:rPr>
        <w:t>executatea</w:t>
      </w:r>
      <w:proofErr w:type="spellEnd"/>
      <w:r w:rsidRPr="00197E75">
        <w:rPr>
          <w:rFonts w:ascii="Arial" w:eastAsia="Times New Roman" w:hAnsi="Arial" w:cs="Arial"/>
          <w:sz w:val="24"/>
          <w:szCs w:val="24"/>
        </w:rPr>
        <w:t xml:space="preserve"> contractului de prest</w:t>
      </w:r>
      <w:r w:rsidR="001F4B95" w:rsidRPr="00197E75">
        <w:rPr>
          <w:rFonts w:ascii="Arial" w:eastAsia="Times New Roman" w:hAnsi="Arial" w:cs="Arial"/>
          <w:sz w:val="24"/>
          <w:szCs w:val="24"/>
        </w:rPr>
        <w:t>ă</w:t>
      </w:r>
      <w:r w:rsidRPr="00197E75">
        <w:rPr>
          <w:rFonts w:ascii="Arial" w:eastAsia="Times New Roman" w:hAnsi="Arial" w:cs="Arial"/>
          <w:sz w:val="24"/>
          <w:szCs w:val="24"/>
        </w:rPr>
        <w:t>ri de se</w:t>
      </w:r>
      <w:r w:rsidR="001F4B95" w:rsidRPr="00197E75">
        <w:rPr>
          <w:rFonts w:ascii="Arial" w:eastAsia="Times New Roman" w:hAnsi="Arial" w:cs="Arial"/>
          <w:sz w:val="24"/>
          <w:szCs w:val="24"/>
        </w:rPr>
        <w:t>r</w:t>
      </w:r>
      <w:r w:rsidRPr="00197E75">
        <w:rPr>
          <w:rFonts w:ascii="Arial" w:eastAsia="Times New Roman" w:hAnsi="Arial" w:cs="Arial"/>
          <w:sz w:val="24"/>
          <w:szCs w:val="24"/>
        </w:rPr>
        <w:t xml:space="preserve">vicii ce face obiectul prezentei proceduri. </w:t>
      </w:r>
    </w:p>
    <w:p w:rsidR="0065797C" w:rsidRPr="00197E75" w:rsidRDefault="0065797C" w:rsidP="00BC5CA2">
      <w:pPr>
        <w:shd w:val="clear" w:color="auto" w:fill="FFFFFF"/>
        <w:spacing w:after="0" w:line="360" w:lineRule="auto"/>
        <w:ind w:left="284" w:hanging="284"/>
        <w:jc w:val="both"/>
        <w:rPr>
          <w:rFonts w:ascii="Arial" w:eastAsia="Times New Roman" w:hAnsi="Arial" w:cs="Arial"/>
          <w:sz w:val="24"/>
          <w:szCs w:val="24"/>
        </w:rPr>
      </w:pPr>
      <w:r w:rsidRPr="00197E75">
        <w:rPr>
          <w:rFonts w:ascii="Arial" w:eastAsia="Times New Roman" w:hAnsi="Arial" w:cs="Arial"/>
          <w:sz w:val="24"/>
          <w:szCs w:val="24"/>
        </w:rPr>
        <w:t xml:space="preserve"> </w:t>
      </w:r>
    </w:p>
    <w:p w:rsidR="0065797C" w:rsidRPr="00197E75" w:rsidRDefault="0065797C" w:rsidP="00BC5CA2">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sz w:val="24"/>
          <w:szCs w:val="24"/>
        </w:rPr>
        <w:t xml:space="preserve">În acest scop propunerea financiara va </w:t>
      </w:r>
      <w:proofErr w:type="spellStart"/>
      <w:r w:rsidRPr="00197E75">
        <w:rPr>
          <w:rFonts w:ascii="Arial" w:eastAsia="Times New Roman" w:hAnsi="Arial" w:cs="Arial"/>
          <w:sz w:val="24"/>
          <w:szCs w:val="24"/>
        </w:rPr>
        <w:t>contine</w:t>
      </w:r>
      <w:proofErr w:type="spellEnd"/>
      <w:r w:rsidRPr="00197E75">
        <w:rPr>
          <w:rFonts w:ascii="Arial" w:eastAsia="Times New Roman" w:hAnsi="Arial" w:cs="Arial"/>
          <w:sz w:val="24"/>
          <w:szCs w:val="24"/>
        </w:rPr>
        <w:t xml:space="preserve"> </w:t>
      </w:r>
      <w:proofErr w:type="spellStart"/>
      <w:r w:rsidRPr="00197E75">
        <w:rPr>
          <w:rFonts w:ascii="Arial" w:eastAsia="Times New Roman" w:hAnsi="Arial" w:cs="Arial"/>
          <w:sz w:val="24"/>
          <w:szCs w:val="24"/>
        </w:rPr>
        <w:t>urmatoarele</w:t>
      </w:r>
      <w:proofErr w:type="spellEnd"/>
      <w:r w:rsidRPr="00197E75">
        <w:rPr>
          <w:rFonts w:ascii="Arial" w:eastAsia="Times New Roman" w:hAnsi="Arial" w:cs="Arial"/>
          <w:sz w:val="24"/>
          <w:szCs w:val="24"/>
        </w:rPr>
        <w:t xml:space="preserve">: </w:t>
      </w:r>
    </w:p>
    <w:p w:rsidR="0065797C" w:rsidRPr="00197E75" w:rsidRDefault="0065797C" w:rsidP="00BC5CA2">
      <w:pPr>
        <w:numPr>
          <w:ilvl w:val="0"/>
          <w:numId w:val="10"/>
        </w:numPr>
        <w:shd w:val="clear" w:color="auto" w:fill="FFFFFF"/>
        <w:spacing w:after="0" w:line="360" w:lineRule="auto"/>
        <w:ind w:left="284" w:firstLine="0"/>
        <w:jc w:val="both"/>
        <w:rPr>
          <w:rFonts w:ascii="Arial" w:eastAsia="Times New Roman" w:hAnsi="Arial" w:cs="Arial"/>
          <w:sz w:val="24"/>
          <w:szCs w:val="24"/>
        </w:rPr>
      </w:pPr>
      <w:r w:rsidRPr="00197E75">
        <w:rPr>
          <w:rFonts w:ascii="Arial" w:eastAsia="Times New Roman" w:hAnsi="Arial" w:cs="Arial"/>
          <w:sz w:val="24"/>
          <w:szCs w:val="24"/>
        </w:rPr>
        <w:t>Formularul și anexa la acesta, în LEI, incluzând toată perioada de derulare a contractului, cu TVA-</w:t>
      </w:r>
      <w:proofErr w:type="spellStart"/>
      <w:r w:rsidRPr="00197E75">
        <w:rPr>
          <w:rFonts w:ascii="Arial" w:eastAsia="Times New Roman" w:hAnsi="Arial" w:cs="Arial"/>
          <w:sz w:val="24"/>
          <w:szCs w:val="24"/>
        </w:rPr>
        <w:t>ul</w:t>
      </w:r>
      <w:proofErr w:type="spellEnd"/>
      <w:r w:rsidRPr="00197E75">
        <w:rPr>
          <w:rFonts w:ascii="Arial" w:eastAsia="Times New Roman" w:hAnsi="Arial" w:cs="Arial"/>
          <w:sz w:val="24"/>
          <w:szCs w:val="24"/>
        </w:rPr>
        <w:t xml:space="preserve"> </w:t>
      </w:r>
      <w:proofErr w:type="spellStart"/>
      <w:r w:rsidRPr="00197E75">
        <w:rPr>
          <w:rFonts w:ascii="Arial" w:eastAsia="Times New Roman" w:hAnsi="Arial" w:cs="Arial"/>
          <w:sz w:val="24"/>
          <w:szCs w:val="24"/>
        </w:rPr>
        <w:t>evidentiat</w:t>
      </w:r>
      <w:proofErr w:type="spellEnd"/>
      <w:r w:rsidRPr="00197E75">
        <w:rPr>
          <w:rFonts w:ascii="Arial" w:eastAsia="Times New Roman" w:hAnsi="Arial" w:cs="Arial"/>
          <w:sz w:val="24"/>
          <w:szCs w:val="24"/>
        </w:rPr>
        <w:t xml:space="preserve"> separat. Pentru ofertan</w:t>
      </w:r>
      <w:r w:rsidR="001F4B95" w:rsidRPr="00197E75">
        <w:rPr>
          <w:rFonts w:ascii="Arial" w:eastAsia="Times New Roman" w:hAnsi="Arial" w:cs="Arial"/>
          <w:sz w:val="24"/>
          <w:szCs w:val="24"/>
        </w:rPr>
        <w:t>ț</w:t>
      </w:r>
      <w:r w:rsidRPr="00197E75">
        <w:rPr>
          <w:rFonts w:ascii="Arial" w:eastAsia="Times New Roman" w:hAnsi="Arial" w:cs="Arial"/>
          <w:sz w:val="24"/>
          <w:szCs w:val="24"/>
        </w:rPr>
        <w:t>ii str</w:t>
      </w:r>
      <w:r w:rsidR="001F4B95" w:rsidRPr="00197E75">
        <w:rPr>
          <w:rFonts w:ascii="Arial" w:eastAsia="Times New Roman" w:hAnsi="Arial" w:cs="Arial"/>
          <w:sz w:val="24"/>
          <w:szCs w:val="24"/>
        </w:rPr>
        <w:t>ă</w:t>
      </w:r>
      <w:r w:rsidRPr="00197E75">
        <w:rPr>
          <w:rFonts w:ascii="Arial" w:eastAsia="Times New Roman" w:hAnsi="Arial" w:cs="Arial"/>
          <w:sz w:val="24"/>
          <w:szCs w:val="24"/>
        </w:rPr>
        <w:t xml:space="preserve">ini,  echivalenta leu / euro va fi cursul BNR din data evaluării ofertei).      </w:t>
      </w:r>
    </w:p>
    <w:p w:rsidR="00E47ADF" w:rsidRDefault="0065797C" w:rsidP="00E47ADF">
      <w:pPr>
        <w:shd w:val="clear" w:color="auto" w:fill="FFFFFF"/>
        <w:spacing w:after="0" w:line="360" w:lineRule="auto"/>
        <w:ind w:left="284"/>
        <w:jc w:val="both"/>
        <w:rPr>
          <w:rFonts w:ascii="Arial" w:eastAsia="Times New Roman" w:hAnsi="Arial" w:cs="Arial"/>
          <w:sz w:val="24"/>
          <w:szCs w:val="24"/>
        </w:rPr>
      </w:pPr>
      <w:proofErr w:type="spellStart"/>
      <w:r w:rsidRPr="00197E75">
        <w:rPr>
          <w:rFonts w:ascii="Arial" w:eastAsia="Times New Roman" w:hAnsi="Arial" w:cs="Arial"/>
          <w:sz w:val="24"/>
          <w:szCs w:val="24"/>
        </w:rPr>
        <w:t>Atentie</w:t>
      </w:r>
      <w:proofErr w:type="spellEnd"/>
      <w:r w:rsidRPr="00197E75">
        <w:rPr>
          <w:rFonts w:ascii="Arial" w:eastAsia="Times New Roman" w:hAnsi="Arial" w:cs="Arial"/>
          <w:sz w:val="24"/>
          <w:szCs w:val="24"/>
        </w:rPr>
        <w:t>! Oferta financiara, în lei, fără TVA, care depășește valoarea estimată, comunicată în invitația/anunțul de participare, are drept consecință  respingerea ofertei ca inacceptabilă conform prevederilor legale.</w:t>
      </w:r>
    </w:p>
    <w:p w:rsidR="00E47ADF" w:rsidRPr="00197E75" w:rsidRDefault="00E47ADF" w:rsidP="00BC5CA2">
      <w:pPr>
        <w:shd w:val="clear" w:color="auto" w:fill="FFFFFF"/>
        <w:spacing w:after="0" w:line="360" w:lineRule="auto"/>
        <w:jc w:val="both"/>
        <w:rPr>
          <w:rFonts w:ascii="Arial" w:eastAsia="Times New Roman" w:hAnsi="Arial" w:cs="Arial"/>
          <w:sz w:val="24"/>
          <w:szCs w:val="24"/>
        </w:rPr>
      </w:pPr>
    </w:p>
    <w:p w:rsidR="0065797C" w:rsidRPr="00197E75" w:rsidRDefault="0065797C" w:rsidP="00E47ADF">
      <w:pPr>
        <w:shd w:val="clear" w:color="auto" w:fill="FFFFFF"/>
        <w:spacing w:after="0" w:line="360" w:lineRule="auto"/>
        <w:ind w:firstLine="708"/>
        <w:jc w:val="both"/>
        <w:rPr>
          <w:rFonts w:ascii="Arial" w:eastAsia="Times New Roman" w:hAnsi="Arial" w:cs="Arial"/>
          <w:sz w:val="24"/>
          <w:szCs w:val="24"/>
        </w:rPr>
      </w:pPr>
      <w:r w:rsidRPr="00197E75">
        <w:rPr>
          <w:rFonts w:ascii="Arial" w:eastAsia="Times New Roman" w:hAnsi="Arial" w:cs="Arial"/>
          <w:sz w:val="24"/>
          <w:szCs w:val="24"/>
        </w:rPr>
        <w:t xml:space="preserve">IX. CRITERIUL DE SELECŢIE </w:t>
      </w:r>
    </w:p>
    <w:p w:rsidR="0065797C" w:rsidRPr="00197E75" w:rsidRDefault="0065797C" w:rsidP="00BC5CA2">
      <w:pPr>
        <w:shd w:val="clear" w:color="auto" w:fill="FFFFFF"/>
        <w:spacing w:after="0" w:line="360" w:lineRule="auto"/>
        <w:ind w:firstLine="284"/>
        <w:jc w:val="both"/>
        <w:rPr>
          <w:rFonts w:ascii="Arial" w:eastAsia="Times New Roman" w:hAnsi="Arial" w:cs="Arial"/>
          <w:sz w:val="24"/>
          <w:szCs w:val="24"/>
        </w:rPr>
      </w:pPr>
      <w:r w:rsidRPr="00197E75">
        <w:rPr>
          <w:rFonts w:ascii="Arial" w:eastAsia="Times New Roman" w:hAnsi="Arial" w:cs="Arial"/>
          <w:sz w:val="24"/>
          <w:szCs w:val="24"/>
        </w:rPr>
        <w:t xml:space="preserve"> </w:t>
      </w:r>
    </w:p>
    <w:p w:rsidR="00665F6D" w:rsidRPr="00197E75" w:rsidRDefault="00EC172D" w:rsidP="00E47ADF">
      <w:pPr>
        <w:shd w:val="clear" w:color="auto" w:fill="FFFFFF"/>
        <w:spacing w:after="0" w:line="360" w:lineRule="auto"/>
        <w:ind w:left="284"/>
        <w:jc w:val="both"/>
        <w:rPr>
          <w:rFonts w:ascii="Arial" w:eastAsia="Times New Roman" w:hAnsi="Arial" w:cs="Arial"/>
          <w:sz w:val="24"/>
          <w:szCs w:val="24"/>
        </w:rPr>
      </w:pPr>
      <w:r w:rsidRPr="00197E75">
        <w:rPr>
          <w:rFonts w:ascii="Arial" w:eastAsia="Times New Roman" w:hAnsi="Arial" w:cs="Arial"/>
          <w:b/>
          <w:sz w:val="24"/>
          <w:szCs w:val="24"/>
        </w:rPr>
        <w:t>Criteriul de selecț</w:t>
      </w:r>
      <w:r w:rsidR="00665F6D" w:rsidRPr="00197E75">
        <w:rPr>
          <w:rFonts w:ascii="Arial" w:eastAsia="Times New Roman" w:hAnsi="Arial" w:cs="Arial"/>
          <w:b/>
          <w:sz w:val="24"/>
          <w:szCs w:val="24"/>
        </w:rPr>
        <w:t>ie este</w:t>
      </w:r>
      <w:r w:rsidR="00665F6D" w:rsidRPr="00197E75">
        <w:rPr>
          <w:rFonts w:ascii="Arial" w:eastAsia="Times New Roman" w:hAnsi="Arial" w:cs="Arial"/>
          <w:sz w:val="24"/>
          <w:szCs w:val="24"/>
        </w:rPr>
        <w:t xml:space="preserve">: </w:t>
      </w:r>
      <w:proofErr w:type="spellStart"/>
      <w:r w:rsidR="00665F6D" w:rsidRPr="00197E75">
        <w:rPr>
          <w:rFonts w:ascii="Arial" w:eastAsia="Times New Roman" w:hAnsi="Arial" w:cs="Arial"/>
          <w:sz w:val="24"/>
          <w:szCs w:val="24"/>
        </w:rPr>
        <w:t>preţul</w:t>
      </w:r>
      <w:proofErr w:type="spellEnd"/>
      <w:r w:rsidR="00665F6D" w:rsidRPr="00197E75">
        <w:rPr>
          <w:rFonts w:ascii="Arial" w:eastAsia="Times New Roman" w:hAnsi="Arial" w:cs="Arial"/>
          <w:sz w:val="24"/>
          <w:szCs w:val="24"/>
        </w:rPr>
        <w:t xml:space="preserve"> cel mai scăzut, în condițiile în care oferta îndeplinește cerințele privin</w:t>
      </w:r>
      <w:r w:rsidRPr="00197E75">
        <w:rPr>
          <w:rFonts w:ascii="Arial" w:eastAsia="Times New Roman" w:hAnsi="Arial" w:cs="Arial"/>
          <w:sz w:val="24"/>
          <w:szCs w:val="24"/>
        </w:rPr>
        <w:t>d criteriile de selecț</w:t>
      </w:r>
      <w:r w:rsidR="00665F6D" w:rsidRPr="00197E75">
        <w:rPr>
          <w:rFonts w:ascii="Arial" w:eastAsia="Times New Roman" w:hAnsi="Arial" w:cs="Arial"/>
          <w:sz w:val="24"/>
          <w:szCs w:val="24"/>
        </w:rPr>
        <w:t>ie din Fișa de date și îndepli</w:t>
      </w:r>
      <w:r w:rsidR="00E47ADF">
        <w:rPr>
          <w:rFonts w:ascii="Arial" w:eastAsia="Times New Roman" w:hAnsi="Arial" w:cs="Arial"/>
          <w:sz w:val="24"/>
          <w:szCs w:val="24"/>
        </w:rPr>
        <w:t>nește</w:t>
      </w:r>
      <w:r w:rsidR="00665F6D" w:rsidRPr="00197E75">
        <w:rPr>
          <w:rFonts w:ascii="Arial" w:eastAsia="Times New Roman" w:hAnsi="Arial" w:cs="Arial"/>
          <w:sz w:val="24"/>
          <w:szCs w:val="24"/>
        </w:rPr>
        <w:t xml:space="preserve"> cerințel</w:t>
      </w:r>
      <w:r w:rsidR="00E47ADF">
        <w:rPr>
          <w:rFonts w:ascii="Arial" w:eastAsia="Times New Roman" w:hAnsi="Arial" w:cs="Arial"/>
          <w:sz w:val="24"/>
          <w:szCs w:val="24"/>
        </w:rPr>
        <w:t>e</w:t>
      </w:r>
      <w:r w:rsidR="00665F6D" w:rsidRPr="00197E75">
        <w:rPr>
          <w:rFonts w:ascii="Arial" w:eastAsia="Times New Roman" w:hAnsi="Arial" w:cs="Arial"/>
          <w:sz w:val="24"/>
          <w:szCs w:val="24"/>
        </w:rPr>
        <w:t xml:space="preserve"> minime din Caietul de sarcini.     </w:t>
      </w:r>
    </w:p>
    <w:p w:rsidR="001012DF" w:rsidRPr="00197E75" w:rsidRDefault="001012DF" w:rsidP="00E47ADF">
      <w:pPr>
        <w:shd w:val="clear" w:color="auto" w:fill="FFFFFF"/>
        <w:spacing w:after="0" w:line="360" w:lineRule="auto"/>
        <w:ind w:left="284"/>
        <w:jc w:val="both"/>
        <w:rPr>
          <w:rFonts w:ascii="Arial" w:hAnsi="Arial" w:cs="Arial"/>
          <w:b/>
          <w:sz w:val="24"/>
          <w:szCs w:val="24"/>
        </w:rPr>
      </w:pPr>
    </w:p>
    <w:p w:rsidR="0065797C" w:rsidRPr="00197E75" w:rsidRDefault="0065797C" w:rsidP="00E47ADF">
      <w:pPr>
        <w:spacing w:line="360" w:lineRule="auto"/>
        <w:ind w:left="284" w:right="149"/>
        <w:jc w:val="both"/>
        <w:rPr>
          <w:rFonts w:ascii="Arial" w:hAnsi="Arial" w:cs="Arial"/>
          <w:b/>
          <w:sz w:val="24"/>
          <w:szCs w:val="24"/>
        </w:rPr>
      </w:pPr>
      <w:proofErr w:type="spellStart"/>
      <w:r w:rsidRPr="00197E75">
        <w:rPr>
          <w:rFonts w:ascii="Arial" w:hAnsi="Arial" w:cs="Arial"/>
          <w:b/>
          <w:sz w:val="24"/>
          <w:szCs w:val="24"/>
        </w:rPr>
        <w:t>Recepţia</w:t>
      </w:r>
      <w:proofErr w:type="spellEnd"/>
      <w:r w:rsidRPr="00197E75">
        <w:rPr>
          <w:rFonts w:ascii="Arial" w:hAnsi="Arial" w:cs="Arial"/>
          <w:b/>
          <w:sz w:val="24"/>
          <w:szCs w:val="24"/>
        </w:rPr>
        <w:t xml:space="preserve"> serviciilor se va face la sediul achizitorului, în </w:t>
      </w:r>
      <w:proofErr w:type="spellStart"/>
      <w:r w:rsidRPr="00197E75">
        <w:rPr>
          <w:rFonts w:ascii="Arial" w:hAnsi="Arial" w:cs="Arial"/>
          <w:b/>
          <w:sz w:val="24"/>
          <w:szCs w:val="24"/>
        </w:rPr>
        <w:t>prezenţa</w:t>
      </w:r>
      <w:proofErr w:type="spellEnd"/>
      <w:r w:rsidRPr="00197E75">
        <w:rPr>
          <w:rFonts w:ascii="Arial" w:hAnsi="Arial" w:cs="Arial"/>
          <w:b/>
          <w:sz w:val="24"/>
          <w:szCs w:val="24"/>
        </w:rPr>
        <w:t xml:space="preserve"> ambelor </w:t>
      </w:r>
      <w:proofErr w:type="spellStart"/>
      <w:r w:rsidRPr="00197E75">
        <w:rPr>
          <w:rFonts w:ascii="Arial" w:hAnsi="Arial" w:cs="Arial"/>
          <w:b/>
          <w:sz w:val="24"/>
          <w:szCs w:val="24"/>
        </w:rPr>
        <w:t>părţi</w:t>
      </w:r>
      <w:proofErr w:type="spellEnd"/>
      <w:r w:rsidRPr="00197E75">
        <w:rPr>
          <w:rFonts w:ascii="Arial" w:hAnsi="Arial" w:cs="Arial"/>
          <w:b/>
          <w:sz w:val="24"/>
          <w:szCs w:val="24"/>
        </w:rPr>
        <w:t xml:space="preserve"> </w:t>
      </w:r>
      <w:proofErr w:type="spellStart"/>
      <w:r w:rsidRPr="00197E75">
        <w:rPr>
          <w:rFonts w:ascii="Arial" w:hAnsi="Arial" w:cs="Arial"/>
          <w:b/>
          <w:sz w:val="24"/>
          <w:szCs w:val="24"/>
        </w:rPr>
        <w:t>şi</w:t>
      </w:r>
      <w:proofErr w:type="spellEnd"/>
      <w:r w:rsidRPr="00197E75">
        <w:rPr>
          <w:rFonts w:ascii="Arial" w:hAnsi="Arial" w:cs="Arial"/>
          <w:b/>
          <w:sz w:val="24"/>
          <w:szCs w:val="24"/>
        </w:rPr>
        <w:t xml:space="preserve"> va fi consemnată într-un proces verbal de </w:t>
      </w:r>
      <w:proofErr w:type="spellStart"/>
      <w:r w:rsidRPr="00197E75">
        <w:rPr>
          <w:rFonts w:ascii="Arial" w:hAnsi="Arial" w:cs="Arial"/>
          <w:b/>
          <w:sz w:val="24"/>
          <w:szCs w:val="24"/>
        </w:rPr>
        <w:t>recepţie</w:t>
      </w:r>
      <w:proofErr w:type="spellEnd"/>
      <w:r w:rsidRPr="00197E75">
        <w:rPr>
          <w:rFonts w:ascii="Arial" w:hAnsi="Arial" w:cs="Arial"/>
          <w:b/>
          <w:sz w:val="24"/>
          <w:szCs w:val="24"/>
        </w:rPr>
        <w:t xml:space="preserve"> cantitativă/calitativă semnat de ambele </w:t>
      </w:r>
      <w:proofErr w:type="spellStart"/>
      <w:r w:rsidRPr="00197E75">
        <w:rPr>
          <w:rFonts w:ascii="Arial" w:hAnsi="Arial" w:cs="Arial"/>
          <w:b/>
          <w:sz w:val="24"/>
          <w:szCs w:val="24"/>
        </w:rPr>
        <w:t>părţi</w:t>
      </w:r>
      <w:proofErr w:type="spellEnd"/>
      <w:r w:rsidRPr="00197E75">
        <w:rPr>
          <w:rFonts w:ascii="Arial" w:hAnsi="Arial" w:cs="Arial"/>
          <w:b/>
          <w:sz w:val="24"/>
          <w:szCs w:val="24"/>
        </w:rPr>
        <w:t xml:space="preserve"> </w:t>
      </w:r>
      <w:proofErr w:type="spellStart"/>
      <w:r w:rsidRPr="00197E75">
        <w:rPr>
          <w:rFonts w:ascii="Arial" w:hAnsi="Arial" w:cs="Arial"/>
          <w:b/>
          <w:sz w:val="24"/>
          <w:szCs w:val="24"/>
        </w:rPr>
        <w:t>şi</w:t>
      </w:r>
      <w:proofErr w:type="spellEnd"/>
      <w:r w:rsidRPr="00197E75">
        <w:rPr>
          <w:rFonts w:ascii="Arial" w:hAnsi="Arial" w:cs="Arial"/>
          <w:b/>
          <w:sz w:val="24"/>
          <w:szCs w:val="24"/>
        </w:rPr>
        <w:t xml:space="preserve"> va </w:t>
      </w:r>
      <w:proofErr w:type="spellStart"/>
      <w:r w:rsidRPr="00197E75">
        <w:rPr>
          <w:rFonts w:ascii="Arial" w:hAnsi="Arial" w:cs="Arial"/>
          <w:b/>
          <w:sz w:val="24"/>
          <w:szCs w:val="24"/>
        </w:rPr>
        <w:t>însoţi</w:t>
      </w:r>
      <w:proofErr w:type="spellEnd"/>
      <w:r w:rsidRPr="00197E75">
        <w:rPr>
          <w:rFonts w:ascii="Arial" w:hAnsi="Arial" w:cs="Arial"/>
          <w:b/>
          <w:sz w:val="24"/>
          <w:szCs w:val="24"/>
        </w:rPr>
        <w:t xml:space="preserve">  documentele de plată.</w:t>
      </w:r>
    </w:p>
    <w:p w:rsidR="0065797C" w:rsidRPr="00197E75" w:rsidRDefault="0065797C" w:rsidP="00BC5CA2">
      <w:pPr>
        <w:spacing w:line="360" w:lineRule="auto"/>
        <w:ind w:firstLine="284"/>
        <w:jc w:val="both"/>
        <w:rPr>
          <w:rFonts w:ascii="Arial" w:hAnsi="Arial" w:cs="Arial"/>
          <w:sz w:val="24"/>
          <w:szCs w:val="24"/>
        </w:rPr>
      </w:pPr>
    </w:p>
    <w:p w:rsidR="0065797C" w:rsidRPr="00197E75" w:rsidRDefault="0065797C" w:rsidP="00BC5CA2">
      <w:pPr>
        <w:spacing w:line="360" w:lineRule="auto"/>
        <w:rPr>
          <w:rFonts w:ascii="Arial" w:hAnsi="Arial" w:cs="Arial"/>
          <w:b/>
          <w:sz w:val="24"/>
          <w:szCs w:val="24"/>
        </w:rPr>
      </w:pPr>
    </w:p>
    <w:p w:rsidR="0065797C" w:rsidRPr="00197E75" w:rsidRDefault="0065797C" w:rsidP="00BC5CA2">
      <w:pPr>
        <w:spacing w:line="360" w:lineRule="auto"/>
        <w:rPr>
          <w:rFonts w:ascii="Arial" w:hAnsi="Arial" w:cs="Arial"/>
          <w:b/>
          <w:sz w:val="24"/>
          <w:szCs w:val="24"/>
        </w:rPr>
      </w:pPr>
    </w:p>
    <w:p w:rsidR="00AB1E81" w:rsidRPr="00197E75" w:rsidRDefault="00AB1E81" w:rsidP="00BC5CA2">
      <w:pPr>
        <w:shd w:val="clear" w:color="auto" w:fill="FFFFFF"/>
        <w:spacing w:after="0" w:line="360" w:lineRule="auto"/>
        <w:jc w:val="both"/>
        <w:rPr>
          <w:rFonts w:ascii="Arial" w:hAnsi="Arial" w:cs="Arial"/>
          <w:b/>
          <w:sz w:val="24"/>
          <w:szCs w:val="24"/>
        </w:rPr>
      </w:pPr>
    </w:p>
    <w:sectPr w:rsidR="00AB1E81" w:rsidRPr="00197E75" w:rsidSect="004A3A34">
      <w:headerReference w:type="even" r:id="rId8"/>
      <w:headerReference w:type="default" r:id="rId9"/>
      <w:footerReference w:type="even" r:id="rId10"/>
      <w:footerReference w:type="default" r:id="rId11"/>
      <w:headerReference w:type="first" r:id="rId12"/>
      <w:footerReference w:type="first" r:id="rId13"/>
      <w:pgSz w:w="11906" w:h="16838" w:code="9"/>
      <w:pgMar w:top="1967" w:right="991"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643" w:rsidRDefault="00D21643" w:rsidP="00265C16">
      <w:pPr>
        <w:spacing w:after="0" w:line="240" w:lineRule="auto"/>
      </w:pPr>
      <w:r>
        <w:separator/>
      </w:r>
    </w:p>
  </w:endnote>
  <w:endnote w:type="continuationSeparator" w:id="0">
    <w:p w:rsidR="00D21643" w:rsidRDefault="00D21643"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A34" w:rsidRPr="009B2193" w:rsidRDefault="004A3A34" w:rsidP="004A3A34">
    <w:pPr>
      <w:pStyle w:val="Subsol"/>
      <w:framePr w:wrap="auto" w:vAnchor="text" w:hAnchor="margin" w:xAlign="center" w:y="1"/>
    </w:pPr>
    <w:r>
      <w:rPr>
        <w:rStyle w:val="Numrdepagin"/>
        <w:rFonts w:ascii="Arial" w:hAnsi="Arial" w:cs="Arial"/>
      </w:rPr>
      <w:t xml:space="preserve">                                                                           </w:t>
    </w:r>
    <w:r>
      <w:rPr>
        <w:noProof/>
      </w:rPr>
      <w:drawing>
        <wp:anchor distT="0" distB="0" distL="114300" distR="114300" simplePos="0" relativeHeight="251660800" behindDoc="1" locked="0" layoutInCell="1" allowOverlap="1">
          <wp:simplePos x="0" y="0"/>
          <wp:positionH relativeFrom="margin">
            <wp:align>center</wp:align>
          </wp:positionH>
          <wp:positionV relativeFrom="paragraph">
            <wp:posOffset>-1905</wp:posOffset>
          </wp:positionV>
          <wp:extent cx="6178550" cy="180340"/>
          <wp:effectExtent l="0" t="0" r="0" b="0"/>
          <wp:wrapNone/>
          <wp:docPr id="6" name="Imagine 6"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rsidR="004A3A34" w:rsidRPr="00692AFD" w:rsidRDefault="004A3A34" w:rsidP="004A3A34">
    <w:pPr>
      <w:framePr w:wrap="auto" w:vAnchor="text" w:hAnchor="margin" w:xAlign="center" w:y="1"/>
      <w:shd w:val="clear" w:color="auto" w:fill="FFFFFF"/>
      <w:spacing w:after="0"/>
      <w:ind w:firstLine="708"/>
      <w:rPr>
        <w:b/>
        <w:noProof/>
        <w:color w:val="92D050"/>
        <w:sz w:val="18"/>
        <w:szCs w:val="18"/>
      </w:rPr>
    </w:pPr>
    <w:r w:rsidRPr="00692AFD">
      <w:rPr>
        <w:b/>
        <w:noProof/>
        <w:color w:val="92D050"/>
        <w:sz w:val="18"/>
        <w:szCs w:val="18"/>
      </w:rPr>
      <w:t>contact@ctmb.eu</w:t>
    </w:r>
  </w:p>
  <w:p w:rsidR="004A3A34" w:rsidRDefault="004A3A34" w:rsidP="004A3A34">
    <w:pPr>
      <w:pStyle w:val="Subsol"/>
      <w:framePr w:wrap="auto" w:vAnchor="text" w:hAnchor="margin" w:xAlign="center" w:y="1"/>
      <w:ind w:right="360"/>
      <w:rPr>
        <w:rStyle w:val="Numrdepagin"/>
      </w:rPr>
    </w:pPr>
  </w:p>
  <w:p w:rsidR="004A3A34" w:rsidRDefault="004A3A34" w:rsidP="004A3A34">
    <w:pPr>
      <w:pStyle w:val="Subsol"/>
      <w:ind w:right="360"/>
      <w:jc w:val="center"/>
    </w:pPr>
  </w:p>
  <w:p w:rsidR="004A3A34" w:rsidRDefault="004A3A34" w:rsidP="004A3A34">
    <w:pPr>
      <w:pStyle w:val="Subsol"/>
      <w:ind w:right="360"/>
    </w:pPr>
  </w:p>
  <w:p w:rsidR="00EC7FC9" w:rsidRDefault="00EC7FC9" w:rsidP="00567A41">
    <w:pPr>
      <w:pStyle w:val="Subsol"/>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643" w:rsidRDefault="00D21643" w:rsidP="00265C16">
      <w:pPr>
        <w:spacing w:after="0" w:line="240" w:lineRule="auto"/>
      </w:pPr>
      <w:bookmarkStart w:id="0" w:name="_Hlk483313241"/>
      <w:bookmarkEnd w:id="0"/>
      <w:r>
        <w:separator/>
      </w:r>
    </w:p>
  </w:footnote>
  <w:footnote w:type="continuationSeparator" w:id="0">
    <w:p w:rsidR="00D21643" w:rsidRDefault="00D21643"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C9" w:rsidRDefault="00EC7FC9" w:rsidP="000809FE">
    <w:pPr>
      <w:pStyle w:val="Antet"/>
      <w:ind w:left="567" w:right="-142"/>
    </w:pPr>
    <w:bookmarkStart w:id="5" w:name="_Hlk496266893"/>
    <w:bookmarkStart w:id="6" w:name="_Hlk496266894"/>
    <w:r>
      <w:rPr>
        <w:noProof/>
        <w:lang w:val="en-US"/>
      </w:rPr>
      <w:drawing>
        <wp:anchor distT="0" distB="0" distL="114300" distR="114300" simplePos="0" relativeHeight="251655680" behindDoc="0" locked="0" layoutInCell="1" allowOverlap="1">
          <wp:simplePos x="0" y="0"/>
          <wp:positionH relativeFrom="column">
            <wp:posOffset>146685</wp:posOffset>
          </wp:positionH>
          <wp:positionV relativeFrom="paragraph">
            <wp:posOffset>38735</wp:posOffset>
          </wp:positionV>
          <wp:extent cx="2209165" cy="1005205"/>
          <wp:effectExtent l="0" t="0" r="635" b="4445"/>
          <wp:wrapNone/>
          <wp:docPr id="4" name="Imagine 4"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p w:rsidR="00EC7FC9" w:rsidRDefault="00EC7FC9" w:rsidP="000809FE">
    <w:pPr>
      <w:pStyle w:val="Antet"/>
      <w:ind w:left="567" w:right="-142"/>
    </w:pPr>
    <w:r>
      <w:rPr>
        <w:noProof/>
        <w:lang w:val="en-US"/>
      </w:rPr>
      <w:drawing>
        <wp:anchor distT="0" distB="0" distL="114300" distR="114300" simplePos="0" relativeHeight="251658752" behindDoc="1" locked="0" layoutInCell="1" allowOverlap="1">
          <wp:simplePos x="0" y="0"/>
          <wp:positionH relativeFrom="column">
            <wp:posOffset>393065</wp:posOffset>
          </wp:positionH>
          <wp:positionV relativeFrom="paragraph">
            <wp:posOffset>871327</wp:posOffset>
          </wp:positionV>
          <wp:extent cx="5784215" cy="131338"/>
          <wp:effectExtent l="0" t="0" r="0" b="2540"/>
          <wp:wrapNone/>
          <wp:docPr id="5" name="Imagine 5"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2">
                    <a:extLst>
                      <a:ext uri="{28A0092B-C50C-407E-A947-70E740481C1C}">
                        <a14:useLocalDpi xmlns:a14="http://schemas.microsoft.com/office/drawing/2010/main" val="0"/>
                      </a:ext>
                    </a:extLst>
                  </a:blip>
                  <a:srcRect t="90834"/>
                  <a:stretch>
                    <a:fillRect/>
                  </a:stretch>
                </pic:blipFill>
                <pic:spPr bwMode="auto">
                  <a:xfrm>
                    <a:off x="0" y="0"/>
                    <a:ext cx="6456114" cy="146594"/>
                  </a:xfrm>
                  <a:prstGeom prst="rect">
                    <a:avLst/>
                  </a:prstGeom>
                  <a:noFill/>
                </pic:spPr>
              </pic:pic>
            </a:graphicData>
          </a:graphic>
          <wp14:sizeRelH relativeFrom="page">
            <wp14:pctWidth>0</wp14:pctWidth>
          </wp14:sizeRelH>
          <wp14:sizeRelV relativeFrom="page">
            <wp14:pctHeight>0</wp14:pctHeight>
          </wp14:sizeRelV>
        </wp:anchor>
      </w:drawing>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4FA5"/>
    <w:multiLevelType w:val="hybridMultilevel"/>
    <w:tmpl w:val="65C4AA66"/>
    <w:lvl w:ilvl="0" w:tplc="809EB8A6">
      <w:start w:val="1"/>
      <w:numFmt w:val="decimal"/>
      <w:lvlText w:val="%1)"/>
      <w:lvlJc w:val="left"/>
      <w:pPr>
        <w:ind w:left="578" w:hanging="360"/>
      </w:pPr>
      <w:rPr>
        <w:rFonts w:hint="default"/>
      </w:rPr>
    </w:lvl>
    <w:lvl w:ilvl="1" w:tplc="04180019" w:tentative="1">
      <w:start w:val="1"/>
      <w:numFmt w:val="lowerLetter"/>
      <w:lvlText w:val="%2."/>
      <w:lvlJc w:val="left"/>
      <w:pPr>
        <w:ind w:left="1298" w:hanging="360"/>
      </w:pPr>
    </w:lvl>
    <w:lvl w:ilvl="2" w:tplc="0418001B" w:tentative="1">
      <w:start w:val="1"/>
      <w:numFmt w:val="lowerRoman"/>
      <w:lvlText w:val="%3."/>
      <w:lvlJc w:val="right"/>
      <w:pPr>
        <w:ind w:left="2018" w:hanging="180"/>
      </w:pPr>
    </w:lvl>
    <w:lvl w:ilvl="3" w:tplc="0418000F" w:tentative="1">
      <w:start w:val="1"/>
      <w:numFmt w:val="decimal"/>
      <w:lvlText w:val="%4."/>
      <w:lvlJc w:val="left"/>
      <w:pPr>
        <w:ind w:left="2738" w:hanging="360"/>
      </w:pPr>
    </w:lvl>
    <w:lvl w:ilvl="4" w:tplc="04180019" w:tentative="1">
      <w:start w:val="1"/>
      <w:numFmt w:val="lowerLetter"/>
      <w:lvlText w:val="%5."/>
      <w:lvlJc w:val="left"/>
      <w:pPr>
        <w:ind w:left="3458" w:hanging="360"/>
      </w:pPr>
    </w:lvl>
    <w:lvl w:ilvl="5" w:tplc="0418001B" w:tentative="1">
      <w:start w:val="1"/>
      <w:numFmt w:val="lowerRoman"/>
      <w:lvlText w:val="%6."/>
      <w:lvlJc w:val="right"/>
      <w:pPr>
        <w:ind w:left="4178" w:hanging="180"/>
      </w:pPr>
    </w:lvl>
    <w:lvl w:ilvl="6" w:tplc="0418000F" w:tentative="1">
      <w:start w:val="1"/>
      <w:numFmt w:val="decimal"/>
      <w:lvlText w:val="%7."/>
      <w:lvlJc w:val="left"/>
      <w:pPr>
        <w:ind w:left="4898" w:hanging="360"/>
      </w:pPr>
    </w:lvl>
    <w:lvl w:ilvl="7" w:tplc="04180019" w:tentative="1">
      <w:start w:val="1"/>
      <w:numFmt w:val="lowerLetter"/>
      <w:lvlText w:val="%8."/>
      <w:lvlJc w:val="left"/>
      <w:pPr>
        <w:ind w:left="5618" w:hanging="360"/>
      </w:pPr>
    </w:lvl>
    <w:lvl w:ilvl="8" w:tplc="0418001B" w:tentative="1">
      <w:start w:val="1"/>
      <w:numFmt w:val="lowerRoman"/>
      <w:lvlText w:val="%9."/>
      <w:lvlJc w:val="right"/>
      <w:pPr>
        <w:ind w:left="6338" w:hanging="180"/>
      </w:pPr>
    </w:lvl>
  </w:abstractNum>
  <w:abstractNum w:abstractNumId="1"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1B7776"/>
    <w:multiLevelType w:val="hybridMultilevel"/>
    <w:tmpl w:val="8110AF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14CB7518"/>
    <w:multiLevelType w:val="hybridMultilevel"/>
    <w:tmpl w:val="8C1CA1C8"/>
    <w:lvl w:ilvl="0" w:tplc="46767EB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5687630"/>
    <w:multiLevelType w:val="hybridMultilevel"/>
    <w:tmpl w:val="B1F2314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083A74"/>
    <w:multiLevelType w:val="hybridMultilevel"/>
    <w:tmpl w:val="98BE5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8B71CD"/>
    <w:multiLevelType w:val="hybridMultilevel"/>
    <w:tmpl w:val="3A6CC6F8"/>
    <w:lvl w:ilvl="0" w:tplc="B3C4FCC8">
      <w:start w:val="1"/>
      <w:numFmt w:val="decimal"/>
      <w:lvlText w:val="%1."/>
      <w:lvlJc w:val="left"/>
      <w:pPr>
        <w:ind w:left="502"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3866"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35046F"/>
    <w:multiLevelType w:val="hybridMultilevel"/>
    <w:tmpl w:val="A7C262E0"/>
    <w:lvl w:ilvl="0" w:tplc="1B04F0E8">
      <w:start w:val="1"/>
      <w:numFmt w:val="decimal"/>
      <w:lvlText w:val="%1."/>
      <w:lvlJc w:val="left"/>
      <w:pPr>
        <w:ind w:left="36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13"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15" w15:restartNumberingAfterBreak="0">
    <w:nsid w:val="4D3C4AC6"/>
    <w:multiLevelType w:val="hybridMultilevel"/>
    <w:tmpl w:val="A516B17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7" w15:restartNumberingAfterBreak="0">
    <w:nsid w:val="546C688B"/>
    <w:multiLevelType w:val="hybridMultilevel"/>
    <w:tmpl w:val="6A944724"/>
    <w:lvl w:ilvl="0" w:tplc="687010D8">
      <w:start w:val="3"/>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B4085D"/>
    <w:multiLevelType w:val="hybridMultilevel"/>
    <w:tmpl w:val="C79C63B6"/>
    <w:lvl w:ilvl="0" w:tplc="D4C40FB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01102D0"/>
    <w:multiLevelType w:val="hybridMultilevel"/>
    <w:tmpl w:val="2D429830"/>
    <w:lvl w:ilvl="0" w:tplc="B90C78DC">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0F82FE8"/>
    <w:multiLevelType w:val="hybridMultilevel"/>
    <w:tmpl w:val="29F06824"/>
    <w:lvl w:ilvl="0" w:tplc="C254BA7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F512A6E"/>
    <w:multiLevelType w:val="hybridMultilevel"/>
    <w:tmpl w:val="7CEA7BAE"/>
    <w:lvl w:ilvl="0" w:tplc="1D6E6F8C">
      <w:start w:val="1"/>
      <w:numFmt w:val="decimal"/>
      <w:lvlText w:val="%1)"/>
      <w:lvlJc w:val="left"/>
      <w:pPr>
        <w:ind w:left="405" w:hanging="360"/>
      </w:pPr>
      <w:rPr>
        <w:rFonts w:hint="default"/>
        <w:b/>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num w:numId="1">
    <w:abstractNumId w:val="24"/>
  </w:num>
  <w:num w:numId="2">
    <w:abstractNumId w:val="2"/>
  </w:num>
  <w:num w:numId="3">
    <w:abstractNumId w:val="21"/>
  </w:num>
  <w:num w:numId="4">
    <w:abstractNumId w:val="16"/>
  </w:num>
  <w:num w:numId="5">
    <w:abstractNumId w:val="8"/>
  </w:num>
  <w:num w:numId="6">
    <w:abstractNumId w:val="13"/>
  </w:num>
  <w:num w:numId="7">
    <w:abstractNumId w:val="1"/>
  </w:num>
  <w:num w:numId="8">
    <w:abstractNumId w:val="1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1"/>
  </w:num>
  <w:num w:numId="13">
    <w:abstractNumId w:val="7"/>
  </w:num>
  <w:num w:numId="14">
    <w:abstractNumId w:val="15"/>
  </w:num>
  <w:num w:numId="15">
    <w:abstractNumId w:val="25"/>
  </w:num>
  <w:num w:numId="16">
    <w:abstractNumId w:val="17"/>
  </w:num>
  <w:num w:numId="17">
    <w:abstractNumId w:val="10"/>
  </w:num>
  <w:num w:numId="18">
    <w:abstractNumId w:val="19"/>
  </w:num>
  <w:num w:numId="19">
    <w:abstractNumId w:val="9"/>
  </w:num>
  <w:num w:numId="20">
    <w:abstractNumId w:val="20"/>
  </w:num>
  <w:num w:numId="21">
    <w:abstractNumId w:val="14"/>
  </w:num>
  <w:num w:numId="22">
    <w:abstractNumId w:val="12"/>
  </w:num>
  <w:num w:numId="23">
    <w:abstractNumId w:val="22"/>
  </w:num>
  <w:num w:numId="24">
    <w:abstractNumId w:val="23"/>
  </w:num>
  <w:num w:numId="25">
    <w:abstractNumId w:val="27"/>
  </w:num>
  <w:num w:numId="26">
    <w:abstractNumId w:val="26"/>
  </w:num>
  <w:num w:numId="27">
    <w:abstractNumId w:val="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6BF"/>
    <w:rsid w:val="00005084"/>
    <w:rsid w:val="00017B2D"/>
    <w:rsid w:val="00020E09"/>
    <w:rsid w:val="000328AA"/>
    <w:rsid w:val="000349A9"/>
    <w:rsid w:val="00034EA0"/>
    <w:rsid w:val="00053234"/>
    <w:rsid w:val="000809FE"/>
    <w:rsid w:val="000B2C48"/>
    <w:rsid w:val="000B6F2E"/>
    <w:rsid w:val="000C720E"/>
    <w:rsid w:val="000F0389"/>
    <w:rsid w:val="001012DF"/>
    <w:rsid w:val="001036BF"/>
    <w:rsid w:val="00135901"/>
    <w:rsid w:val="00137E57"/>
    <w:rsid w:val="001425FF"/>
    <w:rsid w:val="0014520E"/>
    <w:rsid w:val="001461CA"/>
    <w:rsid w:val="00150B5E"/>
    <w:rsid w:val="001536A3"/>
    <w:rsid w:val="00162C65"/>
    <w:rsid w:val="00197E75"/>
    <w:rsid w:val="001D1E21"/>
    <w:rsid w:val="001E0BAE"/>
    <w:rsid w:val="001F4B95"/>
    <w:rsid w:val="00215548"/>
    <w:rsid w:val="0021759A"/>
    <w:rsid w:val="002345BE"/>
    <w:rsid w:val="00234E8E"/>
    <w:rsid w:val="00265C16"/>
    <w:rsid w:val="00281DB5"/>
    <w:rsid w:val="00292835"/>
    <w:rsid w:val="002A5C3B"/>
    <w:rsid w:val="002D1BA1"/>
    <w:rsid w:val="002D5E7B"/>
    <w:rsid w:val="002E489E"/>
    <w:rsid w:val="002E6AB7"/>
    <w:rsid w:val="0030571F"/>
    <w:rsid w:val="00306886"/>
    <w:rsid w:val="00311375"/>
    <w:rsid w:val="003248EE"/>
    <w:rsid w:val="00325E4A"/>
    <w:rsid w:val="00337ACC"/>
    <w:rsid w:val="00341E73"/>
    <w:rsid w:val="003616E1"/>
    <w:rsid w:val="00362273"/>
    <w:rsid w:val="00362706"/>
    <w:rsid w:val="00370C4D"/>
    <w:rsid w:val="00392BBE"/>
    <w:rsid w:val="003B570F"/>
    <w:rsid w:val="003C0413"/>
    <w:rsid w:val="003E77E1"/>
    <w:rsid w:val="003F7352"/>
    <w:rsid w:val="00404D2E"/>
    <w:rsid w:val="00407AB8"/>
    <w:rsid w:val="0042653C"/>
    <w:rsid w:val="00433A9E"/>
    <w:rsid w:val="00433D0B"/>
    <w:rsid w:val="004439BB"/>
    <w:rsid w:val="00465469"/>
    <w:rsid w:val="004656AE"/>
    <w:rsid w:val="00466C2C"/>
    <w:rsid w:val="004A3A34"/>
    <w:rsid w:val="004D0477"/>
    <w:rsid w:val="004D4024"/>
    <w:rsid w:val="004D4A6C"/>
    <w:rsid w:val="005020FE"/>
    <w:rsid w:val="00505243"/>
    <w:rsid w:val="00527BCD"/>
    <w:rsid w:val="0053148A"/>
    <w:rsid w:val="00535CE3"/>
    <w:rsid w:val="005609A5"/>
    <w:rsid w:val="00567A41"/>
    <w:rsid w:val="005960F7"/>
    <w:rsid w:val="005B1AF4"/>
    <w:rsid w:val="005B3A45"/>
    <w:rsid w:val="005B437F"/>
    <w:rsid w:val="005C08B2"/>
    <w:rsid w:val="005C2115"/>
    <w:rsid w:val="005C2267"/>
    <w:rsid w:val="005C6546"/>
    <w:rsid w:val="005D6DE5"/>
    <w:rsid w:val="006048EC"/>
    <w:rsid w:val="006107EC"/>
    <w:rsid w:val="00610BF2"/>
    <w:rsid w:val="00613846"/>
    <w:rsid w:val="00632D54"/>
    <w:rsid w:val="00645EA7"/>
    <w:rsid w:val="00652126"/>
    <w:rsid w:val="0065732A"/>
    <w:rsid w:val="0065797C"/>
    <w:rsid w:val="006630DB"/>
    <w:rsid w:val="00664F43"/>
    <w:rsid w:val="00665F6D"/>
    <w:rsid w:val="00667D25"/>
    <w:rsid w:val="00677A1B"/>
    <w:rsid w:val="006B4540"/>
    <w:rsid w:val="006E4A4F"/>
    <w:rsid w:val="006F02EB"/>
    <w:rsid w:val="00705D6B"/>
    <w:rsid w:val="00720FB3"/>
    <w:rsid w:val="00723E81"/>
    <w:rsid w:val="00726ECB"/>
    <w:rsid w:val="00735212"/>
    <w:rsid w:val="00745AD6"/>
    <w:rsid w:val="00753876"/>
    <w:rsid w:val="00776ABA"/>
    <w:rsid w:val="00782FE8"/>
    <w:rsid w:val="007A202B"/>
    <w:rsid w:val="007A637C"/>
    <w:rsid w:val="007C1BC4"/>
    <w:rsid w:val="007C234A"/>
    <w:rsid w:val="007C43B7"/>
    <w:rsid w:val="007D0966"/>
    <w:rsid w:val="007D2AC4"/>
    <w:rsid w:val="007D3497"/>
    <w:rsid w:val="007E3C49"/>
    <w:rsid w:val="007E5B4B"/>
    <w:rsid w:val="007E5BFC"/>
    <w:rsid w:val="008018D0"/>
    <w:rsid w:val="00810337"/>
    <w:rsid w:val="00815B2B"/>
    <w:rsid w:val="008216A6"/>
    <w:rsid w:val="00830106"/>
    <w:rsid w:val="00834D5B"/>
    <w:rsid w:val="00842596"/>
    <w:rsid w:val="008642A2"/>
    <w:rsid w:val="008766C7"/>
    <w:rsid w:val="008A3CB6"/>
    <w:rsid w:val="008C4275"/>
    <w:rsid w:val="008D2860"/>
    <w:rsid w:val="008E15B8"/>
    <w:rsid w:val="008E52DE"/>
    <w:rsid w:val="0091064C"/>
    <w:rsid w:val="0094271C"/>
    <w:rsid w:val="00966750"/>
    <w:rsid w:val="0099714B"/>
    <w:rsid w:val="009A574A"/>
    <w:rsid w:val="009B0BC8"/>
    <w:rsid w:val="009B28D0"/>
    <w:rsid w:val="009C2757"/>
    <w:rsid w:val="009C63AA"/>
    <w:rsid w:val="009C71EF"/>
    <w:rsid w:val="009F1EF2"/>
    <w:rsid w:val="009F771E"/>
    <w:rsid w:val="00A042F9"/>
    <w:rsid w:val="00A26AE3"/>
    <w:rsid w:val="00A27AFB"/>
    <w:rsid w:val="00A3574D"/>
    <w:rsid w:val="00A35F68"/>
    <w:rsid w:val="00A40FE8"/>
    <w:rsid w:val="00A55F6A"/>
    <w:rsid w:val="00A74BBC"/>
    <w:rsid w:val="00A76E59"/>
    <w:rsid w:val="00A809E1"/>
    <w:rsid w:val="00AA0BDD"/>
    <w:rsid w:val="00AA38C8"/>
    <w:rsid w:val="00AB1E81"/>
    <w:rsid w:val="00AB1F33"/>
    <w:rsid w:val="00AD4FA1"/>
    <w:rsid w:val="00AE2785"/>
    <w:rsid w:val="00AE5EA6"/>
    <w:rsid w:val="00B309F2"/>
    <w:rsid w:val="00B30F1E"/>
    <w:rsid w:val="00B36AD9"/>
    <w:rsid w:val="00B638C2"/>
    <w:rsid w:val="00B6505E"/>
    <w:rsid w:val="00BA1FA1"/>
    <w:rsid w:val="00BA4B64"/>
    <w:rsid w:val="00BB00C3"/>
    <w:rsid w:val="00BC5C29"/>
    <w:rsid w:val="00BC5CA2"/>
    <w:rsid w:val="00BC5F42"/>
    <w:rsid w:val="00BC66E8"/>
    <w:rsid w:val="00BD1D9F"/>
    <w:rsid w:val="00BE186C"/>
    <w:rsid w:val="00BE387E"/>
    <w:rsid w:val="00C1655A"/>
    <w:rsid w:val="00C578CC"/>
    <w:rsid w:val="00C72ACD"/>
    <w:rsid w:val="00C815F0"/>
    <w:rsid w:val="00CA54FB"/>
    <w:rsid w:val="00CC53C3"/>
    <w:rsid w:val="00CD0FBB"/>
    <w:rsid w:val="00CD469F"/>
    <w:rsid w:val="00CF73DA"/>
    <w:rsid w:val="00CF7A4C"/>
    <w:rsid w:val="00D05CFA"/>
    <w:rsid w:val="00D130FD"/>
    <w:rsid w:val="00D21643"/>
    <w:rsid w:val="00D36751"/>
    <w:rsid w:val="00D37ADF"/>
    <w:rsid w:val="00D442E2"/>
    <w:rsid w:val="00D65AA0"/>
    <w:rsid w:val="00D668B4"/>
    <w:rsid w:val="00D80654"/>
    <w:rsid w:val="00D83FF7"/>
    <w:rsid w:val="00D94C45"/>
    <w:rsid w:val="00DB4EDE"/>
    <w:rsid w:val="00DC49E1"/>
    <w:rsid w:val="00DC6DF4"/>
    <w:rsid w:val="00DC7BCA"/>
    <w:rsid w:val="00DD667E"/>
    <w:rsid w:val="00DE23DF"/>
    <w:rsid w:val="00E0766F"/>
    <w:rsid w:val="00E12B7C"/>
    <w:rsid w:val="00E24C40"/>
    <w:rsid w:val="00E3364B"/>
    <w:rsid w:val="00E339D6"/>
    <w:rsid w:val="00E35C83"/>
    <w:rsid w:val="00E40F03"/>
    <w:rsid w:val="00E47ADF"/>
    <w:rsid w:val="00E54396"/>
    <w:rsid w:val="00E653FD"/>
    <w:rsid w:val="00E7731A"/>
    <w:rsid w:val="00E77DFE"/>
    <w:rsid w:val="00E8590A"/>
    <w:rsid w:val="00E94B83"/>
    <w:rsid w:val="00EA096B"/>
    <w:rsid w:val="00EC172D"/>
    <w:rsid w:val="00EC7FC9"/>
    <w:rsid w:val="00ED71C1"/>
    <w:rsid w:val="00ED72D5"/>
    <w:rsid w:val="00ED77F4"/>
    <w:rsid w:val="00EE1EB6"/>
    <w:rsid w:val="00EE2051"/>
    <w:rsid w:val="00EE702C"/>
    <w:rsid w:val="00EF027E"/>
    <w:rsid w:val="00EF4555"/>
    <w:rsid w:val="00EF64D1"/>
    <w:rsid w:val="00F01E0E"/>
    <w:rsid w:val="00F3501B"/>
    <w:rsid w:val="00F3611E"/>
    <w:rsid w:val="00F4600A"/>
    <w:rsid w:val="00F51228"/>
    <w:rsid w:val="00F64CCE"/>
    <w:rsid w:val="00F77867"/>
    <w:rsid w:val="00FB012F"/>
    <w:rsid w:val="00FB4785"/>
    <w:rsid w:val="00FC5987"/>
    <w:rsid w:val="00FF2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76975"/>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uiPriority w:val="10"/>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uiPriority w:val="1"/>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A1D63-D108-4846-BF5E-24594AC19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7</Pages>
  <Words>1224</Words>
  <Characters>7105</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Alina Milea</cp:lastModifiedBy>
  <cp:revision>48</cp:revision>
  <cp:lastPrinted>2017-10-24T14:13:00Z</cp:lastPrinted>
  <dcterms:created xsi:type="dcterms:W3CDTF">2017-06-09T12:19:00Z</dcterms:created>
  <dcterms:modified xsi:type="dcterms:W3CDTF">2017-11-02T13:41:00Z</dcterms:modified>
</cp:coreProperties>
</file>