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62F07A" w14:textId="77777777" w:rsidR="00102073" w:rsidRPr="00250752" w:rsidRDefault="00102073" w:rsidP="00102073">
      <w:pPr>
        <w:rPr>
          <w:rFonts w:ascii="Times New Roman" w:hAnsi="Times New Roman" w:cs="Times New Roman"/>
          <w:sz w:val="24"/>
          <w:szCs w:val="24"/>
        </w:rPr>
      </w:pPr>
    </w:p>
    <w:p w14:paraId="33B03D8E" w14:textId="77777777" w:rsidR="00102073" w:rsidRPr="002A1A05" w:rsidRDefault="002A1A05" w:rsidP="002A1A05">
      <w:pPr>
        <w:jc w:val="right"/>
        <w:rPr>
          <w:rFonts w:ascii="Times New Roman" w:hAnsi="Times New Roman" w:cs="Times New Roman"/>
          <w:b/>
          <w:sz w:val="24"/>
          <w:szCs w:val="24"/>
        </w:rPr>
      </w:pPr>
      <w:r w:rsidRPr="002A1A05">
        <w:rPr>
          <w:rFonts w:ascii="Times New Roman" w:hAnsi="Times New Roman" w:cs="Times New Roman"/>
          <w:b/>
          <w:sz w:val="24"/>
          <w:szCs w:val="24"/>
        </w:rPr>
        <w:t>APROBAT,</w:t>
      </w:r>
    </w:p>
    <w:p w14:paraId="0B364422" w14:textId="685FEB0E" w:rsidR="002A1A05" w:rsidRPr="002A1A05" w:rsidRDefault="002A1A05" w:rsidP="002A1A05">
      <w:pPr>
        <w:pStyle w:val="Titlu"/>
        <w:jc w:val="right"/>
        <w:rPr>
          <w:rFonts w:ascii="Times New Roman" w:hAnsi="Times New Roman"/>
          <w:sz w:val="24"/>
          <w:szCs w:val="24"/>
        </w:rPr>
      </w:pPr>
      <w:r w:rsidRPr="002A1A05">
        <w:rPr>
          <w:rFonts w:ascii="Times New Roman" w:hAnsi="Times New Roman"/>
          <w:sz w:val="24"/>
          <w:szCs w:val="24"/>
        </w:rPr>
        <w:t>Director</w:t>
      </w:r>
      <w:r w:rsidR="00D77603">
        <w:rPr>
          <w:rFonts w:ascii="Times New Roman" w:hAnsi="Times New Roman"/>
          <w:sz w:val="24"/>
          <w:szCs w:val="24"/>
        </w:rPr>
        <w:t xml:space="preserve"> General</w:t>
      </w:r>
      <w:r w:rsidRPr="002A1A05">
        <w:rPr>
          <w:rFonts w:ascii="Times New Roman" w:hAnsi="Times New Roman"/>
          <w:sz w:val="24"/>
          <w:szCs w:val="24"/>
        </w:rPr>
        <w:t>,</w:t>
      </w:r>
    </w:p>
    <w:p w14:paraId="3BE09422" w14:textId="77777777" w:rsidR="002A1A05" w:rsidRPr="002A1A05" w:rsidRDefault="002A1A05" w:rsidP="002A1A05">
      <w:pPr>
        <w:pStyle w:val="Titlu"/>
        <w:jc w:val="right"/>
        <w:rPr>
          <w:rFonts w:ascii="Times New Roman" w:hAnsi="Times New Roman"/>
          <w:sz w:val="24"/>
          <w:szCs w:val="24"/>
        </w:rPr>
      </w:pPr>
      <w:r>
        <w:rPr>
          <w:rFonts w:ascii="Times New Roman" w:hAnsi="Times New Roman"/>
          <w:sz w:val="24"/>
          <w:szCs w:val="24"/>
        </w:rPr>
        <w:t xml:space="preserve">Ec. </w:t>
      </w:r>
      <w:r w:rsidRPr="002A1A05">
        <w:rPr>
          <w:rFonts w:ascii="Times New Roman" w:hAnsi="Times New Roman"/>
          <w:sz w:val="24"/>
          <w:szCs w:val="24"/>
        </w:rPr>
        <w:t>Georgiana TRIFU</w:t>
      </w:r>
    </w:p>
    <w:p w14:paraId="319FB6A4" w14:textId="77777777" w:rsidR="002A1A05" w:rsidRPr="00250752" w:rsidRDefault="002A1A05" w:rsidP="002A1A05">
      <w:pPr>
        <w:jc w:val="right"/>
        <w:rPr>
          <w:rFonts w:ascii="Times New Roman" w:hAnsi="Times New Roman" w:cs="Times New Roman"/>
          <w:sz w:val="24"/>
          <w:szCs w:val="24"/>
        </w:rPr>
      </w:pPr>
    </w:p>
    <w:p w14:paraId="572E86B2" w14:textId="77777777" w:rsidR="00102073" w:rsidRPr="00250752" w:rsidRDefault="00102073" w:rsidP="00102073">
      <w:pPr>
        <w:rPr>
          <w:rFonts w:ascii="Times New Roman" w:hAnsi="Times New Roman" w:cs="Times New Roman"/>
          <w:sz w:val="24"/>
          <w:szCs w:val="24"/>
        </w:rPr>
      </w:pPr>
    </w:p>
    <w:p w14:paraId="2EF241B1" w14:textId="77777777" w:rsidR="00102073" w:rsidRPr="00250752" w:rsidRDefault="00102073" w:rsidP="00102073">
      <w:pPr>
        <w:rPr>
          <w:rFonts w:ascii="Times New Roman" w:hAnsi="Times New Roman" w:cs="Times New Roman"/>
          <w:sz w:val="24"/>
          <w:szCs w:val="24"/>
        </w:rPr>
      </w:pPr>
    </w:p>
    <w:p w14:paraId="1ECEF3C7" w14:textId="77777777" w:rsidR="00102073" w:rsidRPr="00250752" w:rsidRDefault="00102073" w:rsidP="00102073">
      <w:pPr>
        <w:rPr>
          <w:rFonts w:ascii="Times New Roman" w:hAnsi="Times New Roman" w:cs="Times New Roman"/>
          <w:sz w:val="24"/>
          <w:szCs w:val="24"/>
        </w:rPr>
      </w:pPr>
    </w:p>
    <w:p w14:paraId="046ACFEB" w14:textId="77777777" w:rsidR="00102073" w:rsidRPr="00250752" w:rsidRDefault="00102073" w:rsidP="00102073">
      <w:pPr>
        <w:rPr>
          <w:rFonts w:ascii="Times New Roman" w:hAnsi="Times New Roman" w:cs="Times New Roman"/>
          <w:sz w:val="24"/>
          <w:szCs w:val="24"/>
        </w:rPr>
      </w:pPr>
    </w:p>
    <w:p w14:paraId="10B72DCF" w14:textId="77777777" w:rsidR="00102073" w:rsidRPr="00940918" w:rsidRDefault="00102073" w:rsidP="00102073">
      <w:pPr>
        <w:rPr>
          <w:rFonts w:ascii="Times New Roman" w:hAnsi="Times New Roman" w:cs="Times New Roman"/>
          <w:sz w:val="28"/>
          <w:szCs w:val="28"/>
        </w:rPr>
      </w:pPr>
    </w:p>
    <w:p w14:paraId="5E6523F5" w14:textId="77777777" w:rsidR="00102073" w:rsidRPr="00940918" w:rsidRDefault="00102073" w:rsidP="00102073">
      <w:pPr>
        <w:pStyle w:val="Titlu"/>
        <w:spacing w:line="360" w:lineRule="auto"/>
        <w:rPr>
          <w:rFonts w:ascii="Times New Roman" w:hAnsi="Times New Roman"/>
          <w:sz w:val="28"/>
          <w:szCs w:val="28"/>
        </w:rPr>
      </w:pPr>
      <w:r w:rsidRPr="00940918">
        <w:rPr>
          <w:rFonts w:ascii="Times New Roman" w:hAnsi="Times New Roman"/>
          <w:sz w:val="28"/>
          <w:szCs w:val="28"/>
        </w:rPr>
        <w:t>CAIET DE SARCINI</w:t>
      </w:r>
    </w:p>
    <w:p w14:paraId="6815E733" w14:textId="77777777" w:rsidR="00940918" w:rsidRPr="00940918" w:rsidRDefault="00940918" w:rsidP="00940918">
      <w:pPr>
        <w:spacing w:line="276" w:lineRule="auto"/>
        <w:ind w:left="142" w:right="-7"/>
        <w:jc w:val="center"/>
        <w:rPr>
          <w:rFonts w:ascii="Times New Roman" w:hAnsi="Times New Roman" w:cs="Times New Roman"/>
          <w:b/>
          <w:sz w:val="28"/>
          <w:szCs w:val="28"/>
        </w:rPr>
      </w:pPr>
      <w:r w:rsidRPr="00940918">
        <w:rPr>
          <w:rFonts w:ascii="Times New Roman" w:hAnsi="Times New Roman" w:cs="Times New Roman"/>
          <w:b/>
          <w:sz w:val="28"/>
          <w:szCs w:val="28"/>
        </w:rPr>
        <w:t>SERVICII DE ORGANIZARE EVENIMENTE SPORTIVE</w:t>
      </w:r>
    </w:p>
    <w:p w14:paraId="2B53762E" w14:textId="77777777" w:rsidR="00940918" w:rsidRPr="00940918" w:rsidRDefault="00940918" w:rsidP="00940918">
      <w:pPr>
        <w:spacing w:line="276" w:lineRule="auto"/>
        <w:ind w:left="142" w:right="-7"/>
        <w:jc w:val="center"/>
        <w:rPr>
          <w:rFonts w:ascii="Times New Roman" w:hAnsi="Times New Roman" w:cs="Times New Roman"/>
          <w:b/>
          <w:sz w:val="28"/>
          <w:szCs w:val="28"/>
        </w:rPr>
      </w:pPr>
      <w:r w:rsidRPr="00940918">
        <w:rPr>
          <w:rFonts w:ascii="Times New Roman" w:hAnsi="Times New Roman" w:cs="Times New Roman"/>
          <w:b/>
          <w:sz w:val="28"/>
          <w:szCs w:val="28"/>
        </w:rPr>
        <w:t xml:space="preserve"> – „Campionatului Mondial de Lupte Seniori U23”- </w:t>
      </w:r>
    </w:p>
    <w:p w14:paraId="3BE996B5" w14:textId="77777777" w:rsidR="00940918" w:rsidRPr="00940918" w:rsidRDefault="00940918" w:rsidP="00940918">
      <w:pPr>
        <w:pStyle w:val="Listparagraf"/>
        <w:spacing w:line="276" w:lineRule="auto"/>
        <w:ind w:left="142" w:right="-7"/>
        <w:jc w:val="center"/>
        <w:rPr>
          <w:rFonts w:ascii="Times New Roman" w:hAnsi="Times New Roman" w:cs="Times New Roman"/>
          <w:b/>
          <w:sz w:val="28"/>
          <w:szCs w:val="28"/>
        </w:rPr>
      </w:pPr>
      <w:r w:rsidRPr="00940918">
        <w:rPr>
          <w:rFonts w:ascii="Times New Roman" w:hAnsi="Times New Roman" w:cs="Times New Roman"/>
          <w:b/>
          <w:sz w:val="28"/>
          <w:szCs w:val="28"/>
        </w:rPr>
        <w:t>Cod CPV: 92622000-7</w:t>
      </w:r>
    </w:p>
    <w:p w14:paraId="70619DF8" w14:textId="77777777" w:rsidR="00102073" w:rsidRPr="00250752" w:rsidRDefault="00102073" w:rsidP="00102073">
      <w:pPr>
        <w:jc w:val="center"/>
        <w:rPr>
          <w:rFonts w:ascii="Times New Roman" w:hAnsi="Times New Roman" w:cs="Times New Roman"/>
          <w:sz w:val="24"/>
          <w:szCs w:val="24"/>
        </w:rPr>
      </w:pPr>
    </w:p>
    <w:p w14:paraId="6BF62369" w14:textId="77777777" w:rsidR="00102073" w:rsidRPr="00250752" w:rsidRDefault="00102073" w:rsidP="00102073">
      <w:pPr>
        <w:pStyle w:val="Titlu"/>
        <w:rPr>
          <w:rFonts w:ascii="Times New Roman" w:hAnsi="Times New Roman"/>
          <w:sz w:val="24"/>
          <w:szCs w:val="24"/>
          <w:u w:val="single"/>
        </w:rPr>
      </w:pPr>
    </w:p>
    <w:p w14:paraId="5CB957C6" w14:textId="5DE059A6" w:rsidR="00102073" w:rsidRDefault="00102073" w:rsidP="00102073">
      <w:pPr>
        <w:pStyle w:val="Titlu"/>
        <w:rPr>
          <w:rFonts w:ascii="Times New Roman" w:hAnsi="Times New Roman"/>
          <w:sz w:val="24"/>
          <w:szCs w:val="24"/>
          <w:u w:val="single"/>
        </w:rPr>
      </w:pPr>
      <w:bookmarkStart w:id="0" w:name="_GoBack"/>
      <w:bookmarkEnd w:id="0"/>
    </w:p>
    <w:p w14:paraId="4D691EAC" w14:textId="77777777" w:rsidR="002A1A05" w:rsidRDefault="002A1A05" w:rsidP="002A1A05"/>
    <w:p w14:paraId="54CA7ADC" w14:textId="77777777" w:rsidR="002A1A05" w:rsidRDefault="002A1A05" w:rsidP="002A1A05"/>
    <w:p w14:paraId="76D8239C" w14:textId="77777777" w:rsidR="002A1A05" w:rsidRDefault="002A1A05" w:rsidP="002A1A05"/>
    <w:p w14:paraId="5CDB01C5" w14:textId="77777777" w:rsidR="002A1A05" w:rsidRDefault="002A1A05" w:rsidP="002A1A05"/>
    <w:p w14:paraId="58DFC432" w14:textId="77777777" w:rsidR="002A1A05" w:rsidRDefault="002A1A05" w:rsidP="002A1A05"/>
    <w:p w14:paraId="1B76A601" w14:textId="77777777" w:rsidR="002A1A05" w:rsidRDefault="002A1A05" w:rsidP="002A1A05"/>
    <w:p w14:paraId="31CB4729" w14:textId="77777777" w:rsidR="002A1A05" w:rsidRPr="002A1A05" w:rsidRDefault="002A1A05" w:rsidP="002A1A05">
      <w:pPr>
        <w:jc w:val="right"/>
        <w:rPr>
          <w:rFonts w:ascii="Times New Roman" w:hAnsi="Times New Roman" w:cs="Times New Roman"/>
          <w:b/>
          <w:sz w:val="24"/>
          <w:szCs w:val="24"/>
        </w:rPr>
      </w:pPr>
      <w:r w:rsidRPr="002A1A05">
        <w:rPr>
          <w:rFonts w:ascii="Times New Roman" w:hAnsi="Times New Roman" w:cs="Times New Roman"/>
          <w:b/>
          <w:sz w:val="24"/>
          <w:szCs w:val="24"/>
        </w:rPr>
        <w:t>Întocmit,</w:t>
      </w:r>
    </w:p>
    <w:p w14:paraId="5E75BEB8" w14:textId="77777777" w:rsidR="002A1A05" w:rsidRPr="002A1A05" w:rsidRDefault="002A1A05" w:rsidP="002A1A05">
      <w:pPr>
        <w:jc w:val="right"/>
        <w:rPr>
          <w:rFonts w:ascii="Times New Roman" w:hAnsi="Times New Roman" w:cs="Times New Roman"/>
          <w:b/>
          <w:sz w:val="24"/>
          <w:szCs w:val="24"/>
        </w:rPr>
      </w:pPr>
      <w:r w:rsidRPr="002A1A05">
        <w:rPr>
          <w:rFonts w:ascii="Times New Roman" w:hAnsi="Times New Roman" w:cs="Times New Roman"/>
          <w:b/>
          <w:sz w:val="24"/>
          <w:szCs w:val="24"/>
        </w:rPr>
        <w:t>Șef Serviciu</w:t>
      </w:r>
    </w:p>
    <w:p w14:paraId="662275FA" w14:textId="77777777" w:rsidR="002A1A05" w:rsidRPr="002A1A05" w:rsidRDefault="002A1A05" w:rsidP="002A1A05">
      <w:pPr>
        <w:jc w:val="right"/>
        <w:rPr>
          <w:rFonts w:ascii="Times New Roman" w:hAnsi="Times New Roman" w:cs="Times New Roman"/>
          <w:b/>
          <w:sz w:val="24"/>
          <w:szCs w:val="24"/>
        </w:rPr>
      </w:pPr>
      <w:r w:rsidRPr="002A1A05">
        <w:rPr>
          <w:rFonts w:ascii="Times New Roman" w:hAnsi="Times New Roman" w:cs="Times New Roman"/>
          <w:b/>
          <w:sz w:val="24"/>
          <w:szCs w:val="24"/>
        </w:rPr>
        <w:t>Răzvan BUJAC</w:t>
      </w:r>
    </w:p>
    <w:p w14:paraId="5314EF8E" w14:textId="77777777" w:rsidR="00102073" w:rsidRPr="00250752" w:rsidRDefault="00102073" w:rsidP="00102073">
      <w:pPr>
        <w:rPr>
          <w:rFonts w:ascii="Times New Roman" w:hAnsi="Times New Roman" w:cs="Times New Roman"/>
          <w:sz w:val="24"/>
          <w:szCs w:val="24"/>
        </w:rPr>
      </w:pPr>
    </w:p>
    <w:p w14:paraId="6536FE77" w14:textId="77777777" w:rsidR="00102073" w:rsidRPr="00250752" w:rsidRDefault="00102073" w:rsidP="00102073">
      <w:pPr>
        <w:rPr>
          <w:rFonts w:ascii="Times New Roman" w:hAnsi="Times New Roman" w:cs="Times New Roman"/>
          <w:sz w:val="24"/>
          <w:szCs w:val="24"/>
        </w:rPr>
      </w:pPr>
    </w:p>
    <w:p w14:paraId="09CCF9F2" w14:textId="77777777" w:rsidR="00102073" w:rsidRPr="00250752" w:rsidRDefault="00102073" w:rsidP="00102073">
      <w:pPr>
        <w:spacing w:line="360" w:lineRule="auto"/>
        <w:jc w:val="center"/>
        <w:rPr>
          <w:rFonts w:ascii="Times New Roman" w:hAnsi="Times New Roman" w:cs="Times New Roman"/>
          <w:b/>
          <w:sz w:val="24"/>
          <w:szCs w:val="24"/>
        </w:rPr>
      </w:pPr>
      <w:r w:rsidRPr="00250752">
        <w:rPr>
          <w:rFonts w:ascii="Times New Roman" w:hAnsi="Times New Roman" w:cs="Times New Roman"/>
          <w:b/>
          <w:sz w:val="24"/>
          <w:szCs w:val="24"/>
        </w:rPr>
        <w:t xml:space="preserve">CAIET DE SARCINI </w:t>
      </w:r>
    </w:p>
    <w:p w14:paraId="179D5CCF" w14:textId="77777777" w:rsidR="00102073" w:rsidRPr="00250752" w:rsidRDefault="00102073" w:rsidP="00102073">
      <w:pPr>
        <w:spacing w:line="360" w:lineRule="auto"/>
        <w:jc w:val="center"/>
        <w:rPr>
          <w:rFonts w:ascii="Times New Roman" w:hAnsi="Times New Roman" w:cs="Times New Roman"/>
          <w:b/>
          <w:sz w:val="24"/>
          <w:szCs w:val="24"/>
        </w:rPr>
      </w:pPr>
      <w:r w:rsidRPr="00250752">
        <w:rPr>
          <w:rFonts w:ascii="Times New Roman" w:hAnsi="Times New Roman" w:cs="Times New Roman"/>
          <w:b/>
          <w:sz w:val="24"/>
          <w:szCs w:val="24"/>
        </w:rPr>
        <w:t>Servicii de organizare evenimente</w:t>
      </w:r>
    </w:p>
    <w:p w14:paraId="0AFE24E7" w14:textId="77777777" w:rsidR="00102073" w:rsidRPr="00250752" w:rsidRDefault="00102073" w:rsidP="00BC24D8">
      <w:pPr>
        <w:spacing w:line="360" w:lineRule="auto"/>
        <w:ind w:left="-142" w:right="-284" w:firstLine="850"/>
        <w:jc w:val="both"/>
        <w:rPr>
          <w:rFonts w:ascii="Times New Roman" w:hAnsi="Times New Roman" w:cs="Times New Roman"/>
          <w:i/>
          <w:sz w:val="24"/>
          <w:szCs w:val="24"/>
        </w:rPr>
      </w:pPr>
      <w:r w:rsidRPr="00250752">
        <w:rPr>
          <w:rFonts w:ascii="Times New Roman" w:hAnsi="Times New Roman" w:cs="Times New Roman"/>
          <w:i/>
          <w:sz w:val="24"/>
          <w:szCs w:val="24"/>
        </w:rPr>
        <w:t xml:space="preserve">Specificațiile tehnice reprezintă cerințe, prescripții, caracteristici de natura tehnică ce permit fiecărui produs, serviciu sau lucrare să fie descris, în mod obiectiv, astfel încât să corespundă necesității autorității contractante.  </w:t>
      </w:r>
    </w:p>
    <w:p w14:paraId="52DA7221" w14:textId="25C6C3A0" w:rsidR="00102073" w:rsidRDefault="00102073" w:rsidP="00BC24D8">
      <w:pPr>
        <w:spacing w:line="360" w:lineRule="auto"/>
        <w:ind w:left="-142" w:right="-284"/>
        <w:jc w:val="both"/>
        <w:rPr>
          <w:rFonts w:ascii="Times New Roman" w:hAnsi="Times New Roman" w:cs="Times New Roman"/>
          <w:i/>
          <w:sz w:val="24"/>
          <w:szCs w:val="24"/>
        </w:rPr>
      </w:pPr>
      <w:r w:rsidRPr="00250752">
        <w:rPr>
          <w:rFonts w:ascii="Times New Roman" w:hAnsi="Times New Roman" w:cs="Times New Roman"/>
          <w:i/>
          <w:sz w:val="24"/>
          <w:szCs w:val="24"/>
        </w:rPr>
        <w:t xml:space="preserve"> </w:t>
      </w:r>
      <w:r w:rsidR="009A6F17">
        <w:rPr>
          <w:rFonts w:ascii="Times New Roman" w:hAnsi="Times New Roman" w:cs="Times New Roman"/>
          <w:i/>
          <w:sz w:val="24"/>
          <w:szCs w:val="24"/>
        </w:rPr>
        <w:tab/>
      </w:r>
      <w:r w:rsidR="009A6F17">
        <w:rPr>
          <w:rFonts w:ascii="Times New Roman" w:hAnsi="Times New Roman" w:cs="Times New Roman"/>
          <w:i/>
          <w:sz w:val="24"/>
          <w:szCs w:val="24"/>
        </w:rPr>
        <w:tab/>
      </w:r>
      <w:r w:rsidRPr="00250752">
        <w:rPr>
          <w:rFonts w:ascii="Times New Roman" w:hAnsi="Times New Roman" w:cs="Times New Roman"/>
          <w:i/>
          <w:sz w:val="24"/>
          <w:szCs w:val="24"/>
        </w:rPr>
        <w:t>Specificațiile tehnice se întocmesc în conformitate cu prevederile legale prevăzute la art.154÷art.159 din Legea nr. 98/2016.</w:t>
      </w:r>
    </w:p>
    <w:p w14:paraId="6037264E" w14:textId="2C2687FF" w:rsidR="006D1265" w:rsidRDefault="006D1265" w:rsidP="00BC24D8">
      <w:pPr>
        <w:spacing w:line="360" w:lineRule="auto"/>
        <w:ind w:left="-142" w:right="-284" w:firstLine="850"/>
        <w:jc w:val="both"/>
        <w:rPr>
          <w:rFonts w:ascii="Times New Roman" w:hAnsi="Times New Roman" w:cs="Times New Roman"/>
          <w:i/>
          <w:sz w:val="24"/>
          <w:szCs w:val="24"/>
        </w:rPr>
      </w:pPr>
      <w:r>
        <w:rPr>
          <w:rFonts w:ascii="Times New Roman" w:hAnsi="Times New Roman" w:cs="Times New Roman"/>
          <w:i/>
          <w:sz w:val="24"/>
          <w:szCs w:val="24"/>
        </w:rPr>
        <w:t>Cerin</w:t>
      </w:r>
      <w:r w:rsidR="007E0963">
        <w:rPr>
          <w:rFonts w:ascii="Times New Roman" w:hAnsi="Times New Roman" w:cs="Times New Roman"/>
          <w:i/>
          <w:sz w:val="24"/>
          <w:szCs w:val="24"/>
        </w:rPr>
        <w:t>ț</w:t>
      </w:r>
      <w:r>
        <w:rPr>
          <w:rFonts w:ascii="Times New Roman" w:hAnsi="Times New Roman" w:cs="Times New Roman"/>
          <w:i/>
          <w:sz w:val="24"/>
          <w:szCs w:val="24"/>
        </w:rPr>
        <w:t xml:space="preserve">ele impuse vor fi considerate ca fiind minime </w:t>
      </w:r>
      <w:r w:rsidR="007E0963">
        <w:rPr>
          <w:rFonts w:ascii="Times New Roman" w:hAnsi="Times New Roman" w:cs="Times New Roman"/>
          <w:i/>
          <w:sz w:val="24"/>
          <w:szCs w:val="24"/>
        </w:rPr>
        <w:t>ș</w:t>
      </w:r>
      <w:r>
        <w:rPr>
          <w:rFonts w:ascii="Times New Roman" w:hAnsi="Times New Roman" w:cs="Times New Roman"/>
          <w:i/>
          <w:sz w:val="24"/>
          <w:szCs w:val="24"/>
        </w:rPr>
        <w:t>i obligatorii. În acest sens, orice ofertă prezentată</w:t>
      </w:r>
      <w:r w:rsidR="009A6F17">
        <w:rPr>
          <w:rFonts w:ascii="Times New Roman" w:hAnsi="Times New Roman" w:cs="Times New Roman"/>
          <w:i/>
          <w:sz w:val="24"/>
          <w:szCs w:val="24"/>
        </w:rPr>
        <w:t>, care se abate de la prevederile Caietului de Sarcini, va fi luată în considerare numai în măsura în care Propunerea Tehnică presupune asigurarea unui nivel calitativ superior cerin</w:t>
      </w:r>
      <w:r w:rsidR="007E0963">
        <w:rPr>
          <w:rFonts w:ascii="Times New Roman" w:hAnsi="Times New Roman" w:cs="Times New Roman"/>
          <w:i/>
          <w:sz w:val="24"/>
          <w:szCs w:val="24"/>
        </w:rPr>
        <w:t>ț</w:t>
      </w:r>
      <w:r w:rsidR="009A6F17">
        <w:rPr>
          <w:rFonts w:ascii="Times New Roman" w:hAnsi="Times New Roman" w:cs="Times New Roman"/>
          <w:i/>
          <w:sz w:val="24"/>
          <w:szCs w:val="24"/>
        </w:rPr>
        <w:t>elor minime din prezentul Caiet de Sarcini. Oferta care con</w:t>
      </w:r>
      <w:r w:rsidR="007E0963">
        <w:rPr>
          <w:rFonts w:ascii="Times New Roman" w:hAnsi="Times New Roman" w:cs="Times New Roman"/>
          <w:i/>
          <w:sz w:val="24"/>
          <w:szCs w:val="24"/>
        </w:rPr>
        <w:t>ț</w:t>
      </w:r>
      <w:r w:rsidR="009A6F17">
        <w:rPr>
          <w:rFonts w:ascii="Times New Roman" w:hAnsi="Times New Roman" w:cs="Times New Roman"/>
          <w:i/>
          <w:sz w:val="24"/>
          <w:szCs w:val="24"/>
        </w:rPr>
        <w:t xml:space="preserve">ine caracteristici inferioare celor prevăzute în prezentul Caiet de Sarcini va fi considerată neconformă </w:t>
      </w:r>
      <w:r w:rsidR="007E0963">
        <w:rPr>
          <w:rFonts w:ascii="Times New Roman" w:hAnsi="Times New Roman" w:cs="Times New Roman"/>
          <w:i/>
          <w:sz w:val="24"/>
          <w:szCs w:val="24"/>
        </w:rPr>
        <w:t>ș</w:t>
      </w:r>
      <w:r w:rsidR="009A6F17">
        <w:rPr>
          <w:rFonts w:ascii="Times New Roman" w:hAnsi="Times New Roman" w:cs="Times New Roman"/>
          <w:i/>
          <w:sz w:val="24"/>
          <w:szCs w:val="24"/>
        </w:rPr>
        <w:t>i va fi respinsă.</w:t>
      </w:r>
    </w:p>
    <w:p w14:paraId="2D2C491F" w14:textId="5CF204AE" w:rsidR="009A6F17" w:rsidRDefault="009A6F17" w:rsidP="00BC24D8">
      <w:pPr>
        <w:spacing w:line="360" w:lineRule="auto"/>
        <w:ind w:left="-142" w:right="-284" w:firstLine="850"/>
        <w:jc w:val="both"/>
        <w:rPr>
          <w:rFonts w:ascii="Times New Roman" w:hAnsi="Times New Roman" w:cs="Times New Roman"/>
          <w:i/>
          <w:sz w:val="24"/>
          <w:szCs w:val="24"/>
        </w:rPr>
      </w:pPr>
      <w:r>
        <w:rPr>
          <w:rFonts w:ascii="Times New Roman" w:hAnsi="Times New Roman" w:cs="Times New Roman"/>
          <w:i/>
          <w:sz w:val="24"/>
          <w:szCs w:val="24"/>
        </w:rPr>
        <w:t>Prezentul Caiet de sarcini con</w:t>
      </w:r>
      <w:r w:rsidR="007E0963">
        <w:rPr>
          <w:rFonts w:ascii="Times New Roman" w:hAnsi="Times New Roman" w:cs="Times New Roman"/>
          <w:i/>
          <w:sz w:val="24"/>
          <w:szCs w:val="24"/>
        </w:rPr>
        <w:t>ț</w:t>
      </w:r>
      <w:r>
        <w:rPr>
          <w:rFonts w:ascii="Times New Roman" w:hAnsi="Times New Roman" w:cs="Times New Roman"/>
          <w:i/>
          <w:sz w:val="24"/>
          <w:szCs w:val="24"/>
        </w:rPr>
        <w:t>ine specifica</w:t>
      </w:r>
      <w:r w:rsidR="007E0963">
        <w:rPr>
          <w:rFonts w:ascii="Times New Roman" w:hAnsi="Times New Roman" w:cs="Times New Roman"/>
          <w:i/>
          <w:sz w:val="24"/>
          <w:szCs w:val="24"/>
        </w:rPr>
        <w:t>ț</w:t>
      </w:r>
      <w:r>
        <w:rPr>
          <w:rFonts w:ascii="Times New Roman" w:hAnsi="Times New Roman" w:cs="Times New Roman"/>
          <w:i/>
          <w:sz w:val="24"/>
          <w:szCs w:val="24"/>
        </w:rPr>
        <w:t xml:space="preserve">ii tehnice minime în baza cărora ofertantul va întocmi oferta tehnică </w:t>
      </w:r>
      <w:r w:rsidR="007E0963">
        <w:rPr>
          <w:rFonts w:ascii="Times New Roman" w:hAnsi="Times New Roman" w:cs="Times New Roman"/>
          <w:i/>
          <w:sz w:val="24"/>
          <w:szCs w:val="24"/>
        </w:rPr>
        <w:t>ș</w:t>
      </w:r>
      <w:r>
        <w:rPr>
          <w:rFonts w:ascii="Times New Roman" w:hAnsi="Times New Roman" w:cs="Times New Roman"/>
          <w:i/>
          <w:sz w:val="24"/>
          <w:szCs w:val="24"/>
        </w:rPr>
        <w:t>i financiară, făcând parte integrantă din documenta</w:t>
      </w:r>
      <w:r w:rsidR="007E0963">
        <w:rPr>
          <w:rFonts w:ascii="Times New Roman" w:hAnsi="Times New Roman" w:cs="Times New Roman"/>
          <w:i/>
          <w:sz w:val="24"/>
          <w:szCs w:val="24"/>
        </w:rPr>
        <w:t>ț</w:t>
      </w:r>
      <w:r>
        <w:rPr>
          <w:rFonts w:ascii="Times New Roman" w:hAnsi="Times New Roman" w:cs="Times New Roman"/>
          <w:i/>
          <w:sz w:val="24"/>
          <w:szCs w:val="24"/>
        </w:rPr>
        <w:t>ia de atribuire în vederea participării la procedură.</w:t>
      </w:r>
    </w:p>
    <w:p w14:paraId="4BAA6A57" w14:textId="77777777" w:rsidR="00857CD0" w:rsidRPr="00250752" w:rsidRDefault="00857CD0" w:rsidP="009A6F17">
      <w:pPr>
        <w:spacing w:line="360" w:lineRule="auto"/>
        <w:ind w:left="-142" w:right="-284" w:firstLine="850"/>
        <w:jc w:val="both"/>
        <w:rPr>
          <w:rFonts w:ascii="Times New Roman" w:hAnsi="Times New Roman" w:cs="Times New Roman"/>
          <w:i/>
          <w:sz w:val="24"/>
          <w:szCs w:val="24"/>
        </w:rPr>
      </w:pPr>
    </w:p>
    <w:p w14:paraId="21594F61" w14:textId="5D18442B" w:rsidR="00102073" w:rsidRPr="00250752" w:rsidRDefault="00BC24D8" w:rsidP="00FD34AC">
      <w:pPr>
        <w:spacing w:line="360" w:lineRule="auto"/>
        <w:ind w:left="-142" w:right="-284"/>
        <w:jc w:val="both"/>
        <w:rPr>
          <w:rFonts w:ascii="Times New Roman" w:hAnsi="Times New Roman" w:cs="Times New Roman"/>
          <w:b/>
          <w:sz w:val="24"/>
          <w:szCs w:val="24"/>
        </w:rPr>
      </w:pPr>
      <w:r>
        <w:rPr>
          <w:rFonts w:ascii="Times New Roman" w:hAnsi="Times New Roman" w:cs="Times New Roman"/>
          <w:b/>
          <w:sz w:val="24"/>
          <w:szCs w:val="24"/>
        </w:rPr>
        <w:t>I</w:t>
      </w:r>
      <w:r w:rsidR="00102073" w:rsidRPr="00250752">
        <w:rPr>
          <w:rFonts w:ascii="Times New Roman" w:hAnsi="Times New Roman" w:cs="Times New Roman"/>
          <w:b/>
          <w:sz w:val="24"/>
          <w:szCs w:val="24"/>
        </w:rPr>
        <w:t xml:space="preserve">. INFORMAŢII GENERALE </w:t>
      </w:r>
    </w:p>
    <w:p w14:paraId="7A470B96" w14:textId="3DE6A7B7" w:rsidR="00102073" w:rsidRPr="00250752" w:rsidRDefault="00102073" w:rsidP="00FD34AC">
      <w:pPr>
        <w:pStyle w:val="Listparagraf"/>
        <w:spacing w:after="200" w:line="360" w:lineRule="auto"/>
        <w:ind w:left="-142" w:right="-284"/>
        <w:jc w:val="both"/>
        <w:rPr>
          <w:rFonts w:ascii="Times New Roman" w:hAnsi="Times New Roman" w:cs="Times New Roman"/>
          <w:b/>
          <w:sz w:val="24"/>
          <w:szCs w:val="24"/>
        </w:rPr>
      </w:pPr>
      <w:r w:rsidRPr="00250752">
        <w:rPr>
          <w:rFonts w:ascii="Times New Roman" w:hAnsi="Times New Roman" w:cs="Times New Roman"/>
          <w:sz w:val="24"/>
          <w:szCs w:val="24"/>
        </w:rPr>
        <w:t>1.1. Beneficiar /</w:t>
      </w:r>
      <w:r w:rsidR="007E0963">
        <w:rPr>
          <w:rFonts w:ascii="Times New Roman" w:hAnsi="Times New Roman" w:cs="Times New Roman"/>
          <w:sz w:val="24"/>
          <w:szCs w:val="24"/>
        </w:rPr>
        <w:t xml:space="preserve"> </w:t>
      </w:r>
      <w:r w:rsidRPr="00250752">
        <w:rPr>
          <w:rFonts w:ascii="Times New Roman" w:hAnsi="Times New Roman" w:cs="Times New Roman"/>
          <w:sz w:val="24"/>
          <w:szCs w:val="24"/>
        </w:rPr>
        <w:t xml:space="preserve">Autoritate contractantă: </w:t>
      </w:r>
      <w:r w:rsidRPr="00250752">
        <w:rPr>
          <w:rFonts w:ascii="Times New Roman" w:hAnsi="Times New Roman" w:cs="Times New Roman"/>
          <w:b/>
          <w:sz w:val="24"/>
          <w:szCs w:val="24"/>
        </w:rPr>
        <w:t>Centrul pentru Tineret al Municipiului Bucure</w:t>
      </w:r>
      <w:r w:rsidR="007E0963">
        <w:rPr>
          <w:rFonts w:ascii="Times New Roman" w:hAnsi="Times New Roman" w:cs="Times New Roman"/>
          <w:b/>
          <w:sz w:val="24"/>
          <w:szCs w:val="24"/>
        </w:rPr>
        <w:t>ș</w:t>
      </w:r>
      <w:r w:rsidRPr="00250752">
        <w:rPr>
          <w:rFonts w:ascii="Times New Roman" w:hAnsi="Times New Roman" w:cs="Times New Roman"/>
          <w:b/>
          <w:sz w:val="24"/>
          <w:szCs w:val="24"/>
        </w:rPr>
        <w:t>ti</w:t>
      </w:r>
    </w:p>
    <w:p w14:paraId="1294610C" w14:textId="77777777" w:rsidR="00102073" w:rsidRPr="00250752" w:rsidRDefault="00102073" w:rsidP="00FD34AC">
      <w:pPr>
        <w:shd w:val="clear" w:color="auto" w:fill="FFFFFF"/>
        <w:spacing w:after="0" w:line="360" w:lineRule="auto"/>
        <w:ind w:left="-142" w:right="-284"/>
        <w:jc w:val="both"/>
        <w:rPr>
          <w:rFonts w:ascii="Times New Roman" w:eastAsia="Times New Roman" w:hAnsi="Times New Roman" w:cs="Times New Roman"/>
          <w:b/>
          <w:sz w:val="24"/>
          <w:szCs w:val="24"/>
        </w:rPr>
      </w:pPr>
      <w:r w:rsidRPr="00250752">
        <w:rPr>
          <w:rFonts w:ascii="Times New Roman" w:hAnsi="Times New Roman" w:cs="Times New Roman"/>
          <w:sz w:val="24"/>
          <w:szCs w:val="24"/>
        </w:rPr>
        <w:t xml:space="preserve">1.2. Date despre beneficiar:  Sediu:  </w:t>
      </w:r>
      <w:r w:rsidRPr="00250752">
        <w:rPr>
          <w:rFonts w:ascii="Times New Roman" w:eastAsia="Times New Roman" w:hAnsi="Times New Roman" w:cs="Times New Roman"/>
          <w:sz w:val="24"/>
          <w:szCs w:val="24"/>
        </w:rPr>
        <w:t xml:space="preserve">Municipiul București, </w:t>
      </w:r>
      <w:r w:rsidRPr="00250752">
        <w:rPr>
          <w:rFonts w:ascii="Times New Roman" w:hAnsi="Times New Roman" w:cs="Times New Roman"/>
          <w:sz w:val="24"/>
          <w:szCs w:val="24"/>
        </w:rPr>
        <w:t>Calea Victoriei nr. 126, sector 1</w:t>
      </w:r>
      <w:r w:rsidRPr="00250752">
        <w:rPr>
          <w:rFonts w:ascii="Times New Roman" w:eastAsia="Times New Roman" w:hAnsi="Times New Roman" w:cs="Times New Roman"/>
          <w:bCs/>
          <w:sz w:val="24"/>
          <w:szCs w:val="24"/>
        </w:rPr>
        <w:t xml:space="preserve">; </w:t>
      </w:r>
      <w:r w:rsidRPr="00250752">
        <w:rPr>
          <w:rFonts w:ascii="Times New Roman" w:eastAsia="Times New Roman" w:hAnsi="Times New Roman" w:cs="Times New Roman"/>
          <w:b/>
          <w:bCs/>
          <w:sz w:val="24"/>
          <w:szCs w:val="24"/>
        </w:rPr>
        <w:t xml:space="preserve">Adresa de corespondență: </w:t>
      </w:r>
      <w:r w:rsidR="00BF1E47" w:rsidRPr="00250752">
        <w:rPr>
          <w:rFonts w:ascii="Times New Roman" w:eastAsia="Times New Roman" w:hAnsi="Times New Roman" w:cs="Times New Roman"/>
          <w:b/>
          <w:sz w:val="24"/>
          <w:szCs w:val="24"/>
        </w:rPr>
        <w:t>Bulevardul Basarabia 37-39, Sector 3, București (National Arena București – Sector 114)</w:t>
      </w:r>
    </w:p>
    <w:p w14:paraId="615BBE08" w14:textId="77777777" w:rsidR="00102073" w:rsidRDefault="00102073" w:rsidP="00FD34AC">
      <w:pPr>
        <w:spacing w:line="360" w:lineRule="auto"/>
        <w:ind w:left="-142" w:right="-284"/>
        <w:jc w:val="both"/>
        <w:rPr>
          <w:rFonts w:ascii="Times New Roman" w:hAnsi="Times New Roman" w:cs="Times New Roman"/>
          <w:sz w:val="24"/>
          <w:szCs w:val="24"/>
        </w:rPr>
      </w:pPr>
      <w:r w:rsidRPr="00250752">
        <w:rPr>
          <w:rFonts w:ascii="Times New Roman" w:hAnsi="Times New Roman" w:cs="Times New Roman"/>
          <w:sz w:val="24"/>
          <w:szCs w:val="24"/>
        </w:rPr>
        <w:t>1.3 Sursa de finanțare a achiziției : Bugetul</w:t>
      </w:r>
      <w:r w:rsidR="00CF1030" w:rsidRPr="00250752">
        <w:rPr>
          <w:rFonts w:ascii="Times New Roman" w:hAnsi="Times New Roman" w:cs="Times New Roman"/>
          <w:sz w:val="24"/>
          <w:szCs w:val="24"/>
        </w:rPr>
        <w:t xml:space="preserve"> local</w:t>
      </w:r>
    </w:p>
    <w:p w14:paraId="3569E1CD" w14:textId="7D1D0266" w:rsidR="00857CD0" w:rsidRDefault="00857CD0" w:rsidP="00FD34AC">
      <w:pPr>
        <w:spacing w:line="360" w:lineRule="auto"/>
        <w:ind w:left="-142" w:right="-284"/>
        <w:jc w:val="both"/>
        <w:rPr>
          <w:rFonts w:ascii="Times New Roman" w:hAnsi="Times New Roman" w:cs="Times New Roman"/>
          <w:sz w:val="24"/>
          <w:szCs w:val="24"/>
        </w:rPr>
      </w:pPr>
      <w:r w:rsidRPr="00857CD0">
        <w:rPr>
          <w:rFonts w:ascii="Times New Roman" w:hAnsi="Times New Roman" w:cs="Times New Roman"/>
          <w:sz w:val="24"/>
          <w:szCs w:val="24"/>
        </w:rPr>
        <w:t xml:space="preserve">1.4. Denumire achiziție: Servicii pentru evenimente -   </w:t>
      </w:r>
      <w:r w:rsidRPr="00857CD0">
        <w:rPr>
          <w:rFonts w:ascii="Times New Roman" w:hAnsi="Times New Roman" w:cs="Times New Roman"/>
          <w:b/>
          <w:sz w:val="24"/>
          <w:szCs w:val="24"/>
        </w:rPr>
        <w:t>CAMPIONATULUI MONDIAL DE LUPTE SENIORI U23</w:t>
      </w:r>
      <w:r w:rsidRPr="00857CD0">
        <w:rPr>
          <w:rFonts w:ascii="Times New Roman" w:hAnsi="Times New Roman" w:cs="Times New Roman"/>
          <w:sz w:val="24"/>
          <w:szCs w:val="24"/>
        </w:rPr>
        <w:t>”</w:t>
      </w:r>
    </w:p>
    <w:p w14:paraId="77566D25" w14:textId="242174BC" w:rsidR="00102073" w:rsidRPr="007E0963" w:rsidRDefault="00102073" w:rsidP="00FD34AC">
      <w:pPr>
        <w:spacing w:line="360" w:lineRule="auto"/>
        <w:ind w:left="-142" w:right="-284"/>
        <w:jc w:val="both"/>
        <w:rPr>
          <w:rFonts w:ascii="Times New Roman" w:hAnsi="Times New Roman" w:cs="Times New Roman"/>
          <w:sz w:val="24"/>
          <w:szCs w:val="24"/>
        </w:rPr>
      </w:pPr>
      <w:r w:rsidRPr="00250752">
        <w:rPr>
          <w:rFonts w:ascii="Times New Roman" w:hAnsi="Times New Roman" w:cs="Times New Roman"/>
          <w:sz w:val="24"/>
          <w:szCs w:val="24"/>
        </w:rPr>
        <w:t>1.</w:t>
      </w:r>
      <w:r w:rsidR="00EB4E23">
        <w:rPr>
          <w:rFonts w:ascii="Times New Roman" w:hAnsi="Times New Roman" w:cs="Times New Roman"/>
          <w:sz w:val="24"/>
          <w:szCs w:val="24"/>
        </w:rPr>
        <w:t>5</w:t>
      </w:r>
      <w:r w:rsidRPr="00250752">
        <w:rPr>
          <w:rFonts w:ascii="Times New Roman" w:hAnsi="Times New Roman" w:cs="Times New Roman"/>
          <w:sz w:val="24"/>
          <w:szCs w:val="24"/>
        </w:rPr>
        <w:t>.</w:t>
      </w:r>
      <w:r w:rsidR="007E0963">
        <w:rPr>
          <w:rFonts w:ascii="Times New Roman" w:hAnsi="Times New Roman" w:cs="Times New Roman"/>
          <w:sz w:val="24"/>
          <w:szCs w:val="24"/>
        </w:rPr>
        <w:t xml:space="preserve"> </w:t>
      </w:r>
      <w:r w:rsidRPr="00250752">
        <w:rPr>
          <w:rFonts w:ascii="Times New Roman" w:hAnsi="Times New Roman" w:cs="Times New Roman"/>
          <w:sz w:val="24"/>
          <w:szCs w:val="24"/>
        </w:rPr>
        <w:t xml:space="preserve">Valoarea totală estimată a contractului/lor: </w:t>
      </w:r>
      <w:r w:rsidR="004B7E25" w:rsidRPr="004B7E25">
        <w:rPr>
          <w:rFonts w:ascii="Times New Roman" w:eastAsia="Times New Roman" w:hAnsi="Times New Roman" w:cs="Times New Roman"/>
          <w:b/>
          <w:sz w:val="24"/>
          <w:szCs w:val="24"/>
          <w:lang w:val="es-ES" w:eastAsia="en-GB"/>
        </w:rPr>
        <w:t>750.000</w:t>
      </w:r>
      <w:r w:rsidR="00CF1030" w:rsidRPr="004B7E25">
        <w:rPr>
          <w:rFonts w:ascii="Times New Roman" w:eastAsia="Times New Roman" w:hAnsi="Times New Roman" w:cs="Times New Roman"/>
          <w:b/>
          <w:sz w:val="24"/>
          <w:szCs w:val="24"/>
          <w:lang w:val="es-ES" w:eastAsia="en-GB"/>
        </w:rPr>
        <w:t xml:space="preserve"> </w:t>
      </w:r>
      <w:r w:rsidRPr="004B7E25">
        <w:rPr>
          <w:rFonts w:ascii="Times New Roman" w:hAnsi="Times New Roman" w:cs="Times New Roman"/>
          <w:sz w:val="24"/>
          <w:szCs w:val="24"/>
        </w:rPr>
        <w:t xml:space="preserve">lei </w:t>
      </w:r>
      <w:r w:rsidR="004B7E25" w:rsidRPr="004B7E25">
        <w:rPr>
          <w:rFonts w:ascii="Times New Roman" w:hAnsi="Times New Roman" w:cs="Times New Roman"/>
          <w:sz w:val="24"/>
          <w:szCs w:val="24"/>
        </w:rPr>
        <w:t>la care se adaugă</w:t>
      </w:r>
      <w:r w:rsidR="00580B57" w:rsidRPr="004B7E25">
        <w:rPr>
          <w:rFonts w:ascii="Times New Roman" w:hAnsi="Times New Roman" w:cs="Times New Roman"/>
          <w:sz w:val="24"/>
          <w:szCs w:val="24"/>
        </w:rPr>
        <w:t xml:space="preserve"> TVA </w:t>
      </w:r>
      <w:r w:rsidR="004B7E25">
        <w:rPr>
          <w:rFonts w:ascii="Times New Roman" w:hAnsi="Times New Roman" w:cs="Times New Roman"/>
          <w:sz w:val="24"/>
          <w:szCs w:val="24"/>
        </w:rPr>
        <w:t>.</w:t>
      </w:r>
    </w:p>
    <w:p w14:paraId="49A61F06" w14:textId="554BA9C4" w:rsidR="00102073" w:rsidRDefault="00102073" w:rsidP="00FD34AC">
      <w:pPr>
        <w:spacing w:after="0" w:line="360" w:lineRule="auto"/>
        <w:ind w:left="-142" w:right="-284"/>
        <w:jc w:val="both"/>
        <w:rPr>
          <w:rFonts w:ascii="Times New Roman" w:hAnsi="Times New Roman" w:cs="Times New Roman"/>
          <w:sz w:val="24"/>
          <w:szCs w:val="24"/>
        </w:rPr>
      </w:pPr>
    </w:p>
    <w:p w14:paraId="52BC9979" w14:textId="2858858F" w:rsidR="009A6F17" w:rsidRDefault="009A6F17" w:rsidP="00FD34AC">
      <w:pPr>
        <w:spacing w:after="0" w:line="360" w:lineRule="auto"/>
        <w:ind w:left="-142" w:right="-284"/>
        <w:jc w:val="both"/>
        <w:rPr>
          <w:rFonts w:ascii="Times New Roman" w:hAnsi="Times New Roman" w:cs="Times New Roman"/>
          <w:sz w:val="24"/>
          <w:szCs w:val="24"/>
        </w:rPr>
      </w:pPr>
    </w:p>
    <w:p w14:paraId="05010951" w14:textId="39B9C43E" w:rsidR="00102073" w:rsidRDefault="00BC24D8" w:rsidP="00FD34AC">
      <w:pPr>
        <w:spacing w:after="0" w:line="360" w:lineRule="auto"/>
        <w:ind w:left="-142" w:right="-284"/>
        <w:rPr>
          <w:rFonts w:ascii="Times New Roman" w:hAnsi="Times New Roman" w:cs="Times New Roman"/>
          <w:b/>
          <w:sz w:val="24"/>
          <w:szCs w:val="24"/>
        </w:rPr>
      </w:pPr>
      <w:r>
        <w:rPr>
          <w:rFonts w:ascii="Times New Roman" w:hAnsi="Times New Roman" w:cs="Times New Roman"/>
          <w:b/>
          <w:sz w:val="24"/>
          <w:szCs w:val="24"/>
        </w:rPr>
        <w:t>II</w:t>
      </w:r>
      <w:r w:rsidR="00102073" w:rsidRPr="00250752">
        <w:rPr>
          <w:rFonts w:ascii="Times New Roman" w:hAnsi="Times New Roman" w:cs="Times New Roman"/>
          <w:b/>
          <w:sz w:val="24"/>
          <w:szCs w:val="24"/>
        </w:rPr>
        <w:t>. OBIECTIV</w:t>
      </w:r>
    </w:p>
    <w:p w14:paraId="268B96E2" w14:textId="77777777" w:rsidR="00ED406E" w:rsidRDefault="00ED406E" w:rsidP="00FD34AC">
      <w:pPr>
        <w:spacing w:after="0" w:line="360" w:lineRule="auto"/>
        <w:ind w:left="-142" w:right="-284"/>
        <w:rPr>
          <w:rFonts w:ascii="Times New Roman" w:hAnsi="Times New Roman" w:cs="Times New Roman"/>
          <w:b/>
          <w:sz w:val="24"/>
          <w:szCs w:val="24"/>
        </w:rPr>
      </w:pPr>
    </w:p>
    <w:p w14:paraId="15DFF259" w14:textId="77777777" w:rsidR="00FD34AC" w:rsidRDefault="009A6F17" w:rsidP="00FD34AC">
      <w:pPr>
        <w:spacing w:after="0" w:line="360" w:lineRule="auto"/>
        <w:ind w:left="-142" w:right="-284" w:firstLine="850"/>
        <w:jc w:val="both"/>
        <w:rPr>
          <w:rFonts w:ascii="Times New Roman" w:hAnsi="Times New Roman" w:cs="Times New Roman"/>
          <w:sz w:val="24"/>
          <w:szCs w:val="24"/>
        </w:rPr>
      </w:pPr>
      <w:r w:rsidRPr="009A6F17">
        <w:rPr>
          <w:rFonts w:ascii="Times New Roman" w:hAnsi="Times New Roman" w:cs="Times New Roman"/>
          <w:sz w:val="24"/>
          <w:szCs w:val="24"/>
        </w:rPr>
        <w:t>Obiectivul</w:t>
      </w:r>
      <w:r>
        <w:rPr>
          <w:rFonts w:ascii="Times New Roman" w:hAnsi="Times New Roman" w:cs="Times New Roman"/>
          <w:sz w:val="24"/>
          <w:szCs w:val="24"/>
        </w:rPr>
        <w:t xml:space="preserve"> urmărit de prezenta procedură de achizi</w:t>
      </w:r>
      <w:r w:rsidR="007E0963">
        <w:rPr>
          <w:rFonts w:ascii="Times New Roman" w:hAnsi="Times New Roman" w:cs="Times New Roman"/>
          <w:sz w:val="24"/>
          <w:szCs w:val="24"/>
        </w:rPr>
        <w:t>ț</w:t>
      </w:r>
      <w:r>
        <w:rPr>
          <w:rFonts w:ascii="Times New Roman" w:hAnsi="Times New Roman" w:cs="Times New Roman"/>
          <w:sz w:val="24"/>
          <w:szCs w:val="24"/>
        </w:rPr>
        <w:t>ie a serviciilor de organizare a evenimentului „</w:t>
      </w:r>
      <w:bookmarkStart w:id="1" w:name="_Hlk526856987"/>
      <w:r w:rsidR="002252C4" w:rsidRPr="002252C4">
        <w:rPr>
          <w:rFonts w:ascii="Times New Roman" w:hAnsi="Times New Roman" w:cs="Times New Roman"/>
          <w:b/>
          <w:sz w:val="24"/>
          <w:szCs w:val="24"/>
        </w:rPr>
        <w:t xml:space="preserve">Campionatului Mondial de Lupte </w:t>
      </w:r>
      <w:r w:rsidR="00713F64">
        <w:rPr>
          <w:rFonts w:ascii="Times New Roman" w:hAnsi="Times New Roman" w:cs="Times New Roman"/>
          <w:b/>
          <w:sz w:val="24"/>
          <w:szCs w:val="24"/>
        </w:rPr>
        <w:t>S</w:t>
      </w:r>
      <w:r w:rsidR="002252C4" w:rsidRPr="002252C4">
        <w:rPr>
          <w:rFonts w:ascii="Times New Roman" w:hAnsi="Times New Roman" w:cs="Times New Roman"/>
          <w:b/>
          <w:sz w:val="24"/>
          <w:szCs w:val="24"/>
        </w:rPr>
        <w:t>eniori U23</w:t>
      </w:r>
      <w:r>
        <w:rPr>
          <w:rFonts w:ascii="Times New Roman" w:hAnsi="Times New Roman" w:cs="Times New Roman"/>
          <w:sz w:val="24"/>
          <w:szCs w:val="24"/>
        </w:rPr>
        <w:t>”</w:t>
      </w:r>
      <w:r w:rsidR="00713F64">
        <w:rPr>
          <w:rFonts w:ascii="Times New Roman" w:hAnsi="Times New Roman" w:cs="Times New Roman"/>
          <w:sz w:val="24"/>
          <w:szCs w:val="24"/>
        </w:rPr>
        <w:t>,</w:t>
      </w:r>
      <w:r>
        <w:rPr>
          <w:rFonts w:ascii="Times New Roman" w:hAnsi="Times New Roman" w:cs="Times New Roman"/>
          <w:sz w:val="24"/>
          <w:szCs w:val="24"/>
        </w:rPr>
        <w:t xml:space="preserve"> </w:t>
      </w:r>
      <w:bookmarkEnd w:id="1"/>
      <w:r>
        <w:rPr>
          <w:rFonts w:ascii="Times New Roman" w:hAnsi="Times New Roman" w:cs="Times New Roman"/>
          <w:sz w:val="24"/>
          <w:szCs w:val="24"/>
        </w:rPr>
        <w:t>îl reprezintă</w:t>
      </w:r>
      <w:r w:rsidR="002C3000">
        <w:rPr>
          <w:rFonts w:ascii="Times New Roman" w:hAnsi="Times New Roman" w:cs="Times New Roman"/>
          <w:sz w:val="24"/>
          <w:szCs w:val="24"/>
        </w:rPr>
        <w:t xml:space="preserve"> stabilirea unor criterii </w:t>
      </w:r>
      <w:r w:rsidR="007E0963">
        <w:rPr>
          <w:rFonts w:ascii="Times New Roman" w:hAnsi="Times New Roman" w:cs="Times New Roman"/>
          <w:sz w:val="24"/>
          <w:szCs w:val="24"/>
        </w:rPr>
        <w:t>ș</w:t>
      </w:r>
      <w:r w:rsidR="002C3000">
        <w:rPr>
          <w:rFonts w:ascii="Times New Roman" w:hAnsi="Times New Roman" w:cs="Times New Roman"/>
          <w:sz w:val="24"/>
          <w:szCs w:val="24"/>
        </w:rPr>
        <w:t>i termene precise</w:t>
      </w:r>
      <w:r w:rsidR="00E87922">
        <w:rPr>
          <w:rFonts w:ascii="Times New Roman" w:hAnsi="Times New Roman" w:cs="Times New Roman"/>
          <w:sz w:val="24"/>
          <w:szCs w:val="24"/>
        </w:rPr>
        <w:t xml:space="preserve"> </w:t>
      </w:r>
      <w:r w:rsidR="007E0963">
        <w:rPr>
          <w:rFonts w:ascii="Times New Roman" w:hAnsi="Times New Roman" w:cs="Times New Roman"/>
          <w:sz w:val="24"/>
          <w:szCs w:val="24"/>
        </w:rPr>
        <w:t>ș</w:t>
      </w:r>
      <w:r w:rsidR="00E87922">
        <w:rPr>
          <w:rFonts w:ascii="Times New Roman" w:hAnsi="Times New Roman" w:cs="Times New Roman"/>
          <w:sz w:val="24"/>
          <w:szCs w:val="24"/>
        </w:rPr>
        <w:t>i</w:t>
      </w:r>
      <w:r w:rsidR="00B242C2">
        <w:rPr>
          <w:rFonts w:ascii="Times New Roman" w:hAnsi="Times New Roman" w:cs="Times New Roman"/>
          <w:sz w:val="24"/>
          <w:szCs w:val="24"/>
        </w:rPr>
        <w:t xml:space="preserve"> identificarea unui operator economic care să răspundă </w:t>
      </w:r>
      <w:r>
        <w:rPr>
          <w:rFonts w:ascii="Times New Roman" w:hAnsi="Times New Roman" w:cs="Times New Roman"/>
          <w:sz w:val="24"/>
          <w:szCs w:val="24"/>
        </w:rPr>
        <w:t xml:space="preserve"> </w:t>
      </w:r>
      <w:r w:rsidR="00E87922">
        <w:rPr>
          <w:rFonts w:ascii="Times New Roman" w:hAnsi="Times New Roman" w:cs="Times New Roman"/>
          <w:sz w:val="24"/>
          <w:szCs w:val="24"/>
        </w:rPr>
        <w:t>tuturor cerin</w:t>
      </w:r>
      <w:r w:rsidR="007E0963">
        <w:rPr>
          <w:rFonts w:ascii="Times New Roman" w:hAnsi="Times New Roman" w:cs="Times New Roman"/>
          <w:sz w:val="24"/>
          <w:szCs w:val="24"/>
        </w:rPr>
        <w:t>ț</w:t>
      </w:r>
      <w:r w:rsidR="00E87922">
        <w:rPr>
          <w:rFonts w:ascii="Times New Roman" w:hAnsi="Times New Roman" w:cs="Times New Roman"/>
          <w:sz w:val="24"/>
          <w:szCs w:val="24"/>
        </w:rPr>
        <w:t>elor ce vor fi descrise în cele ce urmează.</w:t>
      </w:r>
      <w:r w:rsidR="00B242C2">
        <w:rPr>
          <w:rFonts w:ascii="Times New Roman" w:hAnsi="Times New Roman" w:cs="Times New Roman"/>
          <w:sz w:val="24"/>
          <w:szCs w:val="24"/>
        </w:rPr>
        <w:t xml:space="preserve"> </w:t>
      </w:r>
    </w:p>
    <w:p w14:paraId="32AAE534" w14:textId="399EA2FF" w:rsidR="00474573" w:rsidRDefault="002252C4" w:rsidP="00FD34AC">
      <w:pPr>
        <w:spacing w:after="0" w:line="360" w:lineRule="auto"/>
        <w:ind w:left="-142" w:right="-284" w:firstLine="850"/>
        <w:jc w:val="both"/>
        <w:rPr>
          <w:rFonts w:ascii="Times New Roman" w:hAnsi="Times New Roman" w:cs="Times New Roman"/>
          <w:sz w:val="24"/>
          <w:szCs w:val="24"/>
        </w:rPr>
      </w:pPr>
      <w:r>
        <w:rPr>
          <w:rFonts w:ascii="Times New Roman" w:hAnsi="Times New Roman" w:cs="Times New Roman"/>
          <w:sz w:val="24"/>
          <w:szCs w:val="24"/>
        </w:rPr>
        <w:t xml:space="preserve">Astfel, operatorul economic va putea oferi în totalitate gama de servicii solicitate în prezentul caiet de sarcini, acesta ofertând toate punctele și subpunctele solicitate de către autoritatea contractantă, pentru a transforma evenimentul </w:t>
      </w:r>
      <w:r w:rsidRPr="002252C4">
        <w:rPr>
          <w:rFonts w:ascii="Times New Roman" w:hAnsi="Times New Roman" w:cs="Times New Roman"/>
          <w:sz w:val="24"/>
          <w:szCs w:val="24"/>
        </w:rPr>
        <w:t>„</w:t>
      </w:r>
      <w:r>
        <w:rPr>
          <w:rFonts w:ascii="Times New Roman" w:hAnsi="Times New Roman" w:cs="Times New Roman"/>
          <w:sz w:val="24"/>
          <w:szCs w:val="24"/>
        </w:rPr>
        <w:t xml:space="preserve">Campionatul Mondial de Lupte de Seniori U23” într-un eveniment sportiv de amploare, calitate superioară și de bun gust, ce se va desfășura în </w:t>
      </w:r>
      <w:r w:rsidR="007E0963">
        <w:rPr>
          <w:rFonts w:ascii="Times New Roman" w:hAnsi="Times New Roman" w:cs="Times New Roman"/>
          <w:sz w:val="24"/>
          <w:szCs w:val="24"/>
        </w:rPr>
        <w:t>perioada</w:t>
      </w:r>
      <w:r>
        <w:rPr>
          <w:rFonts w:ascii="Times New Roman" w:hAnsi="Times New Roman" w:cs="Times New Roman"/>
          <w:sz w:val="24"/>
          <w:szCs w:val="24"/>
        </w:rPr>
        <w:t xml:space="preserve"> </w:t>
      </w:r>
      <w:r w:rsidR="00D34749" w:rsidRPr="00D34749">
        <w:rPr>
          <w:rFonts w:ascii="Times New Roman" w:hAnsi="Times New Roman" w:cs="Times New Roman"/>
          <w:sz w:val="24"/>
          <w:szCs w:val="24"/>
        </w:rPr>
        <w:t>10</w:t>
      </w:r>
      <w:r w:rsidR="007E0963">
        <w:rPr>
          <w:rFonts w:ascii="Times New Roman" w:hAnsi="Times New Roman" w:cs="Times New Roman"/>
          <w:sz w:val="24"/>
          <w:szCs w:val="24"/>
        </w:rPr>
        <w:t xml:space="preserve"> </w:t>
      </w:r>
      <w:r w:rsidR="00D34749" w:rsidRPr="00D34749">
        <w:rPr>
          <w:rFonts w:ascii="Times New Roman" w:hAnsi="Times New Roman" w:cs="Times New Roman"/>
          <w:sz w:val="24"/>
          <w:szCs w:val="24"/>
        </w:rPr>
        <w:t>-</w:t>
      </w:r>
      <w:r w:rsidR="007E0963">
        <w:rPr>
          <w:rFonts w:ascii="Times New Roman" w:hAnsi="Times New Roman" w:cs="Times New Roman"/>
          <w:sz w:val="24"/>
          <w:szCs w:val="24"/>
        </w:rPr>
        <w:t xml:space="preserve"> </w:t>
      </w:r>
      <w:r w:rsidR="00D34749" w:rsidRPr="00D34749">
        <w:rPr>
          <w:rFonts w:ascii="Times New Roman" w:hAnsi="Times New Roman" w:cs="Times New Roman"/>
          <w:sz w:val="24"/>
          <w:szCs w:val="24"/>
        </w:rPr>
        <w:t>18.11.2018</w:t>
      </w:r>
      <w:r>
        <w:rPr>
          <w:rFonts w:ascii="Times New Roman" w:hAnsi="Times New Roman" w:cs="Times New Roman"/>
          <w:sz w:val="24"/>
          <w:szCs w:val="24"/>
        </w:rPr>
        <w:t xml:space="preserve">, </w:t>
      </w:r>
      <w:r w:rsidR="007E0963">
        <w:rPr>
          <w:rFonts w:ascii="Times New Roman" w:hAnsi="Times New Roman" w:cs="Times New Roman"/>
          <w:sz w:val="24"/>
          <w:szCs w:val="24"/>
        </w:rPr>
        <w:t>î</w:t>
      </w:r>
      <w:r>
        <w:rPr>
          <w:rFonts w:ascii="Times New Roman" w:hAnsi="Times New Roman" w:cs="Times New Roman"/>
          <w:sz w:val="24"/>
          <w:szCs w:val="24"/>
        </w:rPr>
        <w:t xml:space="preserve">n </w:t>
      </w:r>
      <w:r w:rsidR="00D34749">
        <w:rPr>
          <w:rFonts w:ascii="Times New Roman" w:hAnsi="Times New Roman" w:cs="Times New Roman"/>
          <w:sz w:val="24"/>
          <w:szCs w:val="24"/>
        </w:rPr>
        <w:t>București</w:t>
      </w:r>
      <w:r w:rsidR="00474573">
        <w:rPr>
          <w:rFonts w:ascii="Times New Roman" w:hAnsi="Times New Roman" w:cs="Times New Roman"/>
          <w:sz w:val="24"/>
          <w:szCs w:val="24"/>
        </w:rPr>
        <w:t>.</w:t>
      </w:r>
    </w:p>
    <w:p w14:paraId="43D0B1C8" w14:textId="77777777" w:rsidR="00F36018" w:rsidRDefault="00F36018" w:rsidP="00FD34AC">
      <w:pPr>
        <w:spacing w:after="0" w:line="360" w:lineRule="auto"/>
        <w:ind w:right="-284"/>
        <w:jc w:val="both"/>
        <w:rPr>
          <w:rFonts w:ascii="Times New Roman" w:hAnsi="Times New Roman" w:cs="Times New Roman"/>
          <w:sz w:val="24"/>
          <w:szCs w:val="24"/>
        </w:rPr>
      </w:pPr>
    </w:p>
    <w:p w14:paraId="3A187C39" w14:textId="5987A4F8" w:rsidR="00474573" w:rsidRPr="00F36018" w:rsidRDefault="00474573" w:rsidP="00B56BD0">
      <w:pPr>
        <w:pStyle w:val="Listparagraf"/>
        <w:numPr>
          <w:ilvl w:val="0"/>
          <w:numId w:val="4"/>
        </w:numPr>
        <w:spacing w:after="0" w:line="360" w:lineRule="auto"/>
        <w:ind w:right="-284"/>
        <w:jc w:val="both"/>
        <w:rPr>
          <w:rFonts w:ascii="Times New Roman" w:hAnsi="Times New Roman" w:cs="Times New Roman"/>
          <w:b/>
          <w:sz w:val="24"/>
          <w:szCs w:val="24"/>
          <w:lang w:val="en-US"/>
        </w:rPr>
      </w:pPr>
      <w:proofErr w:type="spellStart"/>
      <w:r w:rsidRPr="00F36018">
        <w:rPr>
          <w:rFonts w:ascii="Times New Roman" w:hAnsi="Times New Roman" w:cs="Times New Roman"/>
          <w:b/>
          <w:sz w:val="24"/>
          <w:szCs w:val="24"/>
          <w:lang w:val="en-US"/>
        </w:rPr>
        <w:t>Justificare</w:t>
      </w:r>
      <w:proofErr w:type="spellEnd"/>
      <w:r w:rsidRPr="00F36018">
        <w:rPr>
          <w:rFonts w:ascii="Times New Roman" w:hAnsi="Times New Roman" w:cs="Times New Roman"/>
          <w:b/>
          <w:sz w:val="24"/>
          <w:szCs w:val="24"/>
          <w:lang w:val="en-US"/>
        </w:rPr>
        <w:t xml:space="preserve"> </w:t>
      </w:r>
      <w:proofErr w:type="spellStart"/>
      <w:r w:rsidRPr="00F36018">
        <w:rPr>
          <w:rFonts w:ascii="Times New Roman" w:hAnsi="Times New Roman" w:cs="Times New Roman"/>
          <w:b/>
          <w:sz w:val="24"/>
          <w:szCs w:val="24"/>
          <w:lang w:val="en-US"/>
        </w:rPr>
        <w:t>necesitate</w:t>
      </w:r>
      <w:proofErr w:type="spellEnd"/>
      <w:r w:rsidRPr="00F36018">
        <w:rPr>
          <w:rFonts w:ascii="Times New Roman" w:hAnsi="Times New Roman" w:cs="Times New Roman"/>
          <w:b/>
          <w:sz w:val="24"/>
          <w:szCs w:val="24"/>
          <w:lang w:val="en-US"/>
        </w:rPr>
        <w:t xml:space="preserve"> / </w:t>
      </w:r>
      <w:proofErr w:type="spellStart"/>
      <w:r w:rsidRPr="00F36018">
        <w:rPr>
          <w:rFonts w:ascii="Times New Roman" w:hAnsi="Times New Roman" w:cs="Times New Roman"/>
          <w:b/>
          <w:sz w:val="24"/>
          <w:szCs w:val="24"/>
          <w:lang w:val="en-US"/>
        </w:rPr>
        <w:t>oportunitate</w:t>
      </w:r>
      <w:proofErr w:type="spellEnd"/>
    </w:p>
    <w:p w14:paraId="30842B09" w14:textId="5973C931" w:rsidR="009F16DF" w:rsidRDefault="009F16DF" w:rsidP="00FD34AC">
      <w:pPr>
        <w:spacing w:after="0" w:line="360" w:lineRule="auto"/>
        <w:ind w:right="-284"/>
        <w:jc w:val="both"/>
        <w:rPr>
          <w:rFonts w:ascii="Times New Roman" w:hAnsi="Times New Roman" w:cs="Times New Roman"/>
          <w:sz w:val="24"/>
          <w:szCs w:val="24"/>
        </w:rPr>
      </w:pPr>
    </w:p>
    <w:p w14:paraId="4718C840" w14:textId="4C27DC8B" w:rsidR="009F16DF" w:rsidRDefault="009F16DF" w:rsidP="00FD34AC">
      <w:pPr>
        <w:spacing w:after="0" w:line="360" w:lineRule="auto"/>
        <w:ind w:firstLine="540"/>
        <w:jc w:val="both"/>
        <w:rPr>
          <w:rFonts w:ascii="Times New Roman" w:hAnsi="Times New Roman" w:cs="Times New Roman"/>
          <w:sz w:val="24"/>
          <w:szCs w:val="24"/>
        </w:rPr>
      </w:pPr>
      <w:r>
        <w:rPr>
          <w:rFonts w:ascii="Times New Roman" w:hAnsi="Times New Roman" w:cs="Times New Roman"/>
          <w:sz w:val="24"/>
          <w:szCs w:val="24"/>
        </w:rPr>
        <w:tab/>
      </w:r>
      <w:bookmarkStart w:id="2" w:name="_Hlk519072641"/>
      <w:r>
        <w:rPr>
          <w:rFonts w:ascii="Times New Roman" w:hAnsi="Times New Roman" w:cs="Times New Roman"/>
          <w:sz w:val="24"/>
          <w:szCs w:val="24"/>
        </w:rPr>
        <w:t>Centrul pentru Tineret al Municipiului Bucure</w:t>
      </w:r>
      <w:r w:rsidR="00F36018">
        <w:rPr>
          <w:rFonts w:ascii="Times New Roman" w:hAnsi="Times New Roman" w:cs="Times New Roman"/>
          <w:sz w:val="24"/>
          <w:szCs w:val="24"/>
        </w:rPr>
        <w:t>ș</w:t>
      </w:r>
      <w:r>
        <w:rPr>
          <w:rFonts w:ascii="Times New Roman" w:hAnsi="Times New Roman" w:cs="Times New Roman"/>
          <w:sz w:val="24"/>
          <w:szCs w:val="24"/>
        </w:rPr>
        <w:t xml:space="preserve">ti dorește achiziționarea de servicii de organizare a evenimentelor în vederea realizării </w:t>
      </w:r>
      <w:r w:rsidRPr="001171BA">
        <w:rPr>
          <w:rFonts w:ascii="Times New Roman" w:hAnsi="Times New Roman" w:cs="Times New Roman"/>
          <w:b/>
          <w:sz w:val="24"/>
          <w:szCs w:val="24"/>
        </w:rPr>
        <w:t>Campionatului Mondial Lupte de Seniori U23</w:t>
      </w:r>
      <w:r>
        <w:rPr>
          <w:rFonts w:ascii="Times New Roman" w:hAnsi="Times New Roman" w:cs="Times New Roman"/>
          <w:sz w:val="24"/>
          <w:szCs w:val="24"/>
        </w:rPr>
        <w:t xml:space="preserve">, în perioada </w:t>
      </w:r>
      <w:r>
        <w:rPr>
          <w:rFonts w:ascii="Times New Roman" w:hAnsi="Times New Roman" w:cs="Times New Roman"/>
          <w:b/>
          <w:sz w:val="24"/>
          <w:szCs w:val="24"/>
        </w:rPr>
        <w:t>10-18 noiembrie 2018</w:t>
      </w:r>
      <w:r>
        <w:rPr>
          <w:rFonts w:ascii="Times New Roman" w:hAnsi="Times New Roman" w:cs="Times New Roman"/>
          <w:sz w:val="24"/>
          <w:szCs w:val="24"/>
        </w:rPr>
        <w:t xml:space="preserve">, în imediata apropiere a celebrării a 100 de ani de la Marea Unire. Evenimentul este realizat în baza Hotărârii Consiliului General al Municipiului București Nr. 614 din 26.09.2018  și se va organiza în Sala Polivalentă din București. Competiția de mare anvergură va fi o premieră pentru România și se va bucura de participarea a peste 800 de sportivi din 50 de țări și a oficialităților din Forurile Sportive Internaționale. (membri în </w:t>
      </w:r>
      <w:r>
        <w:rPr>
          <w:rFonts w:ascii="Times New Roman" w:hAnsi="Times New Roman" w:cs="Times New Roman"/>
          <w:b/>
          <w:sz w:val="24"/>
          <w:szCs w:val="24"/>
        </w:rPr>
        <w:t>Comitetul Olimpic Internațional</w:t>
      </w:r>
      <w:r>
        <w:rPr>
          <w:rFonts w:ascii="Times New Roman" w:hAnsi="Times New Roman" w:cs="Times New Roman"/>
          <w:sz w:val="24"/>
          <w:szCs w:val="24"/>
        </w:rPr>
        <w:t xml:space="preserve">, membri ai </w:t>
      </w:r>
      <w:r>
        <w:rPr>
          <w:rFonts w:ascii="Times New Roman" w:hAnsi="Times New Roman" w:cs="Times New Roman"/>
          <w:b/>
          <w:sz w:val="24"/>
          <w:szCs w:val="24"/>
        </w:rPr>
        <w:t>Federației Internaționale de Lupte, membri și președinți WADA).</w:t>
      </w:r>
    </w:p>
    <w:p w14:paraId="1CC71C63" w14:textId="77777777" w:rsidR="009F16DF" w:rsidRDefault="009F16DF" w:rsidP="00FD34AC">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În vederea </w:t>
      </w:r>
      <w:r>
        <w:rPr>
          <w:rFonts w:ascii="Times New Roman" w:hAnsi="Times New Roman" w:cs="Times New Roman"/>
          <w:b/>
          <w:sz w:val="24"/>
          <w:szCs w:val="24"/>
        </w:rPr>
        <w:t>promovării orașului București</w:t>
      </w:r>
      <w:r>
        <w:rPr>
          <w:rFonts w:ascii="Times New Roman" w:hAnsi="Times New Roman" w:cs="Times New Roman"/>
          <w:sz w:val="24"/>
          <w:szCs w:val="24"/>
        </w:rPr>
        <w:t xml:space="preserve">, în calitate de Capitală europeană și </w:t>
      </w:r>
      <w:r>
        <w:rPr>
          <w:rFonts w:ascii="Times New Roman" w:hAnsi="Times New Roman" w:cs="Times New Roman"/>
          <w:b/>
          <w:sz w:val="24"/>
          <w:szCs w:val="24"/>
        </w:rPr>
        <w:t>gazdă a competiției</w:t>
      </w:r>
      <w:r>
        <w:rPr>
          <w:rFonts w:ascii="Times New Roman" w:hAnsi="Times New Roman" w:cs="Times New Roman"/>
          <w:sz w:val="24"/>
          <w:szCs w:val="24"/>
        </w:rPr>
        <w:t>, Primăria Capitalei prin CTMB va încheia un parteneriat cu Federația Română de Lupte pentru o mai bună organizare a acestui eveniment.</w:t>
      </w:r>
    </w:p>
    <w:p w14:paraId="1D98D357" w14:textId="063DF65C" w:rsidR="009F16DF" w:rsidRDefault="009F16DF" w:rsidP="00FD34AC">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În contextul punerii în aplicare a </w:t>
      </w:r>
      <w:r w:rsidR="0036238D">
        <w:rPr>
          <w:rFonts w:ascii="Times New Roman" w:hAnsi="Times New Roman" w:cs="Times New Roman"/>
          <w:sz w:val="24"/>
          <w:szCs w:val="24"/>
        </w:rPr>
        <w:t>p</w:t>
      </w:r>
      <w:r>
        <w:rPr>
          <w:rFonts w:ascii="Times New Roman" w:hAnsi="Times New Roman" w:cs="Times New Roman"/>
          <w:sz w:val="24"/>
          <w:szCs w:val="24"/>
        </w:rPr>
        <w:t>lanului de lucru european pentru sport, concluziile Consiliului UE subliniază importanța sportului în dezvoltarea competențelor, în special în rândul tinerilor. Sportul, care este în primul rând o activitate de recreere fizică, aduce, de asemenea, valoare adăugată în ceea ce privește o societate mai sănătoasă și, în general, mai favorabilă incluziunii sociale.</w:t>
      </w:r>
      <w:r w:rsidR="00BC24D8">
        <w:rPr>
          <w:rFonts w:ascii="Times New Roman" w:hAnsi="Times New Roman" w:cs="Times New Roman"/>
          <w:sz w:val="24"/>
          <w:szCs w:val="24"/>
        </w:rPr>
        <w:t xml:space="preserve"> </w:t>
      </w:r>
      <w:r>
        <w:rPr>
          <w:rFonts w:ascii="Times New Roman" w:hAnsi="Times New Roman" w:cs="Times New Roman"/>
          <w:sz w:val="24"/>
          <w:szCs w:val="24"/>
        </w:rPr>
        <w:t xml:space="preserve">Sportul poate dezvolta aptitudini și valori sociale pozitive, </w:t>
      </w:r>
      <w:r>
        <w:rPr>
          <w:rFonts w:ascii="Times New Roman" w:hAnsi="Times New Roman" w:cs="Times New Roman"/>
          <w:sz w:val="24"/>
          <w:szCs w:val="24"/>
        </w:rPr>
        <w:lastRenderedPageBreak/>
        <w:t xml:space="preserve">precum și abilitățile și competențele persoanelor, inclusiv competențe transversale, cum ar fi capacitatea de a gândi critic, de a lua inițiative, de a rezolva probleme și de a lucra în </w:t>
      </w:r>
      <w:r w:rsidR="0036238D">
        <w:rPr>
          <w:rFonts w:ascii="Times New Roman" w:hAnsi="Times New Roman" w:cs="Times New Roman"/>
          <w:sz w:val="24"/>
          <w:szCs w:val="24"/>
        </w:rPr>
        <w:t>echipă</w:t>
      </w:r>
      <w:r>
        <w:rPr>
          <w:rFonts w:ascii="Times New Roman" w:hAnsi="Times New Roman" w:cs="Times New Roman"/>
          <w:sz w:val="24"/>
          <w:szCs w:val="24"/>
        </w:rPr>
        <w:t>.</w:t>
      </w:r>
    </w:p>
    <w:p w14:paraId="0AF06E20" w14:textId="19722B8A" w:rsidR="009F16DF" w:rsidRDefault="009F16DF" w:rsidP="00FD34AC">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Faptul că la nivelul UWW  a fost acceptată organizarea în România, la București, a Campionatului Mondial de Lupte seniori U23, în perioada 10</w:t>
      </w:r>
      <w:r w:rsidR="0036238D">
        <w:rPr>
          <w:rFonts w:ascii="Times New Roman" w:hAnsi="Times New Roman" w:cs="Times New Roman"/>
          <w:sz w:val="24"/>
          <w:szCs w:val="24"/>
        </w:rPr>
        <w:t xml:space="preserve"> </w:t>
      </w:r>
      <w:r>
        <w:rPr>
          <w:rFonts w:ascii="Times New Roman" w:hAnsi="Times New Roman" w:cs="Times New Roman"/>
          <w:sz w:val="24"/>
          <w:szCs w:val="24"/>
        </w:rPr>
        <w:t>-</w:t>
      </w:r>
      <w:r w:rsidR="0036238D">
        <w:rPr>
          <w:rFonts w:ascii="Times New Roman" w:hAnsi="Times New Roman" w:cs="Times New Roman"/>
          <w:sz w:val="24"/>
          <w:szCs w:val="24"/>
        </w:rPr>
        <w:t xml:space="preserve"> </w:t>
      </w:r>
      <w:r>
        <w:rPr>
          <w:rFonts w:ascii="Times New Roman" w:hAnsi="Times New Roman" w:cs="Times New Roman"/>
          <w:sz w:val="24"/>
          <w:szCs w:val="24"/>
        </w:rPr>
        <w:t xml:space="preserve">18.11.2018, reprezintă o recunoaștere europeană a viziunii și eforturilor în </w:t>
      </w:r>
      <w:r w:rsidR="0036238D">
        <w:rPr>
          <w:rFonts w:ascii="Times New Roman" w:hAnsi="Times New Roman" w:cs="Times New Roman"/>
          <w:sz w:val="24"/>
          <w:szCs w:val="24"/>
        </w:rPr>
        <w:t xml:space="preserve">ceea ce privește </w:t>
      </w:r>
      <w:r>
        <w:rPr>
          <w:rFonts w:ascii="Times New Roman" w:hAnsi="Times New Roman" w:cs="Times New Roman"/>
          <w:sz w:val="24"/>
          <w:szCs w:val="24"/>
        </w:rPr>
        <w:t>susținerea investițiilor în domeniul infrastructurii sportive, precum și a politicilor publice de promovare a sportului la nivel național și local.</w:t>
      </w:r>
      <w:bookmarkEnd w:id="2"/>
    </w:p>
    <w:p w14:paraId="432F6C5A" w14:textId="0D5C8F51" w:rsidR="00F36018" w:rsidRDefault="00F36018" w:rsidP="00FD34AC">
      <w:pPr>
        <w:spacing w:after="0" w:line="360" w:lineRule="auto"/>
        <w:jc w:val="both"/>
        <w:rPr>
          <w:rFonts w:ascii="Times New Roman" w:hAnsi="Times New Roman" w:cs="Times New Roman"/>
          <w:sz w:val="24"/>
          <w:szCs w:val="24"/>
        </w:rPr>
      </w:pPr>
    </w:p>
    <w:p w14:paraId="32F2C901" w14:textId="6AACDFCF" w:rsidR="00F36018" w:rsidRDefault="00F36018" w:rsidP="00B56BD0">
      <w:pPr>
        <w:pStyle w:val="Listparagraf"/>
        <w:numPr>
          <w:ilvl w:val="0"/>
          <w:numId w:val="4"/>
        </w:numPr>
        <w:spacing w:after="0" w:line="360" w:lineRule="auto"/>
        <w:jc w:val="both"/>
        <w:rPr>
          <w:rFonts w:ascii="Times New Roman" w:hAnsi="Times New Roman" w:cs="Times New Roman"/>
          <w:b/>
          <w:sz w:val="24"/>
          <w:szCs w:val="24"/>
        </w:rPr>
      </w:pPr>
      <w:r w:rsidRPr="00F36018">
        <w:rPr>
          <w:rFonts w:ascii="Times New Roman" w:hAnsi="Times New Roman" w:cs="Times New Roman"/>
          <w:b/>
          <w:sz w:val="24"/>
          <w:szCs w:val="24"/>
        </w:rPr>
        <w:t>Rezultate urmărite:</w:t>
      </w:r>
    </w:p>
    <w:p w14:paraId="61822EE6" w14:textId="77777777" w:rsidR="00F36018" w:rsidRPr="00F36018" w:rsidRDefault="00F36018" w:rsidP="00FD34AC">
      <w:pPr>
        <w:pStyle w:val="Listparagraf"/>
        <w:spacing w:after="0" w:line="360" w:lineRule="auto"/>
        <w:ind w:left="1416"/>
        <w:jc w:val="both"/>
        <w:rPr>
          <w:rFonts w:ascii="Times New Roman" w:hAnsi="Times New Roman" w:cs="Times New Roman"/>
          <w:b/>
          <w:sz w:val="24"/>
          <w:szCs w:val="24"/>
        </w:rPr>
      </w:pPr>
      <w:r w:rsidRPr="00F36018">
        <w:rPr>
          <w:rFonts w:ascii="Times New Roman" w:hAnsi="Times New Roman" w:cs="Times New Roman"/>
          <w:b/>
          <w:sz w:val="24"/>
          <w:szCs w:val="24"/>
        </w:rPr>
        <w:t>•</w:t>
      </w:r>
      <w:r w:rsidRPr="00F36018">
        <w:rPr>
          <w:rFonts w:ascii="Times New Roman" w:hAnsi="Times New Roman" w:cs="Times New Roman"/>
          <w:b/>
          <w:sz w:val="24"/>
          <w:szCs w:val="24"/>
        </w:rPr>
        <w:tab/>
      </w:r>
      <w:r w:rsidRPr="00F36018">
        <w:rPr>
          <w:rFonts w:ascii="Times New Roman" w:hAnsi="Times New Roman" w:cs="Times New Roman"/>
          <w:sz w:val="24"/>
          <w:szCs w:val="24"/>
        </w:rPr>
        <w:t>Susținerea reciprocă în vederea organizării Campionatului Mondial de Lupte seniori U23, la București, în perioada 10 - 18.11.2018</w:t>
      </w:r>
    </w:p>
    <w:p w14:paraId="5A4E1148" w14:textId="77777777" w:rsidR="00F36018" w:rsidRPr="00F36018" w:rsidRDefault="00F36018" w:rsidP="00FD34AC">
      <w:pPr>
        <w:pStyle w:val="Listparagraf"/>
        <w:spacing w:after="0" w:line="360" w:lineRule="auto"/>
        <w:ind w:left="1416"/>
        <w:jc w:val="both"/>
        <w:rPr>
          <w:rFonts w:ascii="Times New Roman" w:hAnsi="Times New Roman" w:cs="Times New Roman"/>
          <w:sz w:val="24"/>
          <w:szCs w:val="24"/>
        </w:rPr>
      </w:pPr>
      <w:r w:rsidRPr="00F36018">
        <w:rPr>
          <w:rFonts w:ascii="Times New Roman" w:hAnsi="Times New Roman" w:cs="Times New Roman"/>
          <w:b/>
          <w:sz w:val="24"/>
          <w:szCs w:val="24"/>
        </w:rPr>
        <w:t>•</w:t>
      </w:r>
      <w:r w:rsidRPr="00F36018">
        <w:rPr>
          <w:rFonts w:ascii="Times New Roman" w:hAnsi="Times New Roman" w:cs="Times New Roman"/>
          <w:b/>
          <w:sz w:val="24"/>
          <w:szCs w:val="24"/>
        </w:rPr>
        <w:tab/>
      </w:r>
      <w:r w:rsidRPr="00F36018">
        <w:rPr>
          <w:rFonts w:ascii="Times New Roman" w:hAnsi="Times New Roman" w:cs="Times New Roman"/>
          <w:sz w:val="24"/>
          <w:szCs w:val="24"/>
        </w:rPr>
        <w:t>Dezvoltarea oportunităților de petrecere a timpului liber al tinerilor din Municipiul București;</w:t>
      </w:r>
    </w:p>
    <w:p w14:paraId="7FF9EE4A" w14:textId="77777777" w:rsidR="00F36018" w:rsidRPr="00F36018" w:rsidRDefault="00F36018" w:rsidP="00FD34AC">
      <w:pPr>
        <w:pStyle w:val="Listparagraf"/>
        <w:spacing w:after="0" w:line="360" w:lineRule="auto"/>
        <w:ind w:left="1416"/>
        <w:jc w:val="both"/>
        <w:rPr>
          <w:rFonts w:ascii="Times New Roman" w:hAnsi="Times New Roman" w:cs="Times New Roman"/>
          <w:sz w:val="24"/>
          <w:szCs w:val="24"/>
        </w:rPr>
      </w:pPr>
      <w:r w:rsidRPr="00F36018">
        <w:rPr>
          <w:rFonts w:ascii="Times New Roman" w:hAnsi="Times New Roman" w:cs="Times New Roman"/>
          <w:sz w:val="24"/>
          <w:szCs w:val="24"/>
        </w:rPr>
        <w:t>•</w:t>
      </w:r>
      <w:r w:rsidRPr="00F36018">
        <w:rPr>
          <w:rFonts w:ascii="Times New Roman" w:hAnsi="Times New Roman" w:cs="Times New Roman"/>
          <w:sz w:val="24"/>
          <w:szCs w:val="24"/>
        </w:rPr>
        <w:tab/>
        <w:t>Promovarea proiectelor de mare amploare pe raza Municipiului București;</w:t>
      </w:r>
    </w:p>
    <w:p w14:paraId="0512E7D0" w14:textId="323785BE" w:rsidR="00F36018" w:rsidRPr="00F36018" w:rsidRDefault="00F36018" w:rsidP="00FD34AC">
      <w:pPr>
        <w:pStyle w:val="Listparagraf"/>
        <w:spacing w:after="0" w:line="360" w:lineRule="auto"/>
        <w:ind w:left="1416"/>
        <w:jc w:val="both"/>
        <w:rPr>
          <w:rFonts w:ascii="Times New Roman" w:hAnsi="Times New Roman" w:cs="Times New Roman"/>
          <w:sz w:val="24"/>
          <w:szCs w:val="24"/>
        </w:rPr>
      </w:pPr>
      <w:r w:rsidRPr="00F36018">
        <w:rPr>
          <w:rFonts w:ascii="Times New Roman" w:hAnsi="Times New Roman" w:cs="Times New Roman"/>
          <w:sz w:val="24"/>
          <w:szCs w:val="24"/>
        </w:rPr>
        <w:t>•</w:t>
      </w:r>
      <w:r w:rsidRPr="00F36018">
        <w:rPr>
          <w:rFonts w:ascii="Times New Roman" w:hAnsi="Times New Roman" w:cs="Times New Roman"/>
          <w:sz w:val="24"/>
          <w:szCs w:val="24"/>
        </w:rPr>
        <w:tab/>
        <w:t>Creșterea interesului tinerilor pentru participarea la activitățile recreative și sportive la nivel local;</w:t>
      </w:r>
    </w:p>
    <w:p w14:paraId="751C67C6" w14:textId="77777777" w:rsidR="002252C4" w:rsidRPr="002252C4" w:rsidRDefault="002252C4" w:rsidP="00FD34AC">
      <w:pPr>
        <w:spacing w:after="0" w:line="360" w:lineRule="auto"/>
        <w:ind w:right="-284"/>
        <w:rPr>
          <w:rFonts w:ascii="Times New Roman" w:hAnsi="Times New Roman" w:cs="Times New Roman"/>
          <w:sz w:val="24"/>
          <w:szCs w:val="24"/>
        </w:rPr>
      </w:pPr>
    </w:p>
    <w:p w14:paraId="07B783BC" w14:textId="4D70EE09" w:rsidR="00102073" w:rsidRDefault="00BC24D8" w:rsidP="00FD34AC">
      <w:pPr>
        <w:spacing w:after="0" w:line="360" w:lineRule="auto"/>
        <w:ind w:left="-142"/>
        <w:rPr>
          <w:rFonts w:ascii="Times New Roman" w:hAnsi="Times New Roman" w:cs="Times New Roman"/>
          <w:b/>
          <w:sz w:val="24"/>
          <w:szCs w:val="24"/>
        </w:rPr>
      </w:pPr>
      <w:r>
        <w:rPr>
          <w:rFonts w:ascii="Times New Roman" w:hAnsi="Times New Roman" w:cs="Times New Roman"/>
          <w:b/>
          <w:sz w:val="24"/>
          <w:szCs w:val="24"/>
        </w:rPr>
        <w:t>III</w:t>
      </w:r>
      <w:r w:rsidR="00102073" w:rsidRPr="00250752">
        <w:rPr>
          <w:rFonts w:ascii="Times New Roman" w:hAnsi="Times New Roman" w:cs="Times New Roman"/>
          <w:b/>
          <w:sz w:val="24"/>
          <w:szCs w:val="24"/>
        </w:rPr>
        <w:t xml:space="preserve">. OBIECTUL CONTRACTULUI </w:t>
      </w:r>
    </w:p>
    <w:p w14:paraId="4113E7BC" w14:textId="77777777" w:rsidR="00F36018" w:rsidRPr="00250752" w:rsidRDefault="00F36018" w:rsidP="00FD34AC">
      <w:pPr>
        <w:spacing w:after="0" w:line="360" w:lineRule="auto"/>
        <w:ind w:left="-142"/>
        <w:rPr>
          <w:rFonts w:ascii="Times New Roman" w:hAnsi="Times New Roman" w:cs="Times New Roman"/>
          <w:b/>
          <w:sz w:val="24"/>
          <w:szCs w:val="24"/>
        </w:rPr>
      </w:pPr>
    </w:p>
    <w:p w14:paraId="264573C7" w14:textId="36F26E79" w:rsidR="00E726AE" w:rsidRDefault="00102073" w:rsidP="00FD34AC">
      <w:pPr>
        <w:spacing w:after="0" w:line="360" w:lineRule="auto"/>
        <w:ind w:left="-142" w:firstLine="850"/>
        <w:jc w:val="both"/>
        <w:rPr>
          <w:rFonts w:ascii="Times New Roman" w:hAnsi="Times New Roman" w:cs="Times New Roman"/>
          <w:sz w:val="24"/>
          <w:szCs w:val="24"/>
        </w:rPr>
      </w:pPr>
      <w:r w:rsidRPr="00250752">
        <w:rPr>
          <w:rFonts w:ascii="Times New Roman" w:hAnsi="Times New Roman" w:cs="Times New Roman"/>
          <w:sz w:val="24"/>
          <w:szCs w:val="24"/>
        </w:rPr>
        <w:t>Centrul pentru Tineret al Municipiului București dorește achiziționarea de</w:t>
      </w:r>
      <w:r w:rsidR="00EC68C0" w:rsidRPr="00250752">
        <w:rPr>
          <w:rFonts w:ascii="Times New Roman" w:hAnsi="Times New Roman" w:cs="Times New Roman"/>
          <w:sz w:val="24"/>
          <w:szCs w:val="24"/>
        </w:rPr>
        <w:t xml:space="preserve"> produse </w:t>
      </w:r>
      <w:r w:rsidR="00FD1BF6" w:rsidRPr="00250752">
        <w:rPr>
          <w:rFonts w:ascii="Times New Roman" w:hAnsi="Times New Roman" w:cs="Times New Roman"/>
          <w:sz w:val="24"/>
          <w:szCs w:val="24"/>
        </w:rPr>
        <w:t>ș</w:t>
      </w:r>
      <w:r w:rsidR="00EC68C0" w:rsidRPr="00250752">
        <w:rPr>
          <w:rFonts w:ascii="Times New Roman" w:hAnsi="Times New Roman" w:cs="Times New Roman"/>
          <w:sz w:val="24"/>
          <w:szCs w:val="24"/>
        </w:rPr>
        <w:t>i</w:t>
      </w:r>
      <w:r w:rsidRPr="00250752">
        <w:rPr>
          <w:rFonts w:ascii="Times New Roman" w:hAnsi="Times New Roman" w:cs="Times New Roman"/>
          <w:sz w:val="24"/>
          <w:szCs w:val="24"/>
        </w:rPr>
        <w:t xml:space="preserve"> s</w:t>
      </w:r>
      <w:r w:rsidR="00A34484" w:rsidRPr="00250752">
        <w:rPr>
          <w:rFonts w:ascii="Times New Roman" w:hAnsi="Times New Roman" w:cs="Times New Roman"/>
          <w:sz w:val="24"/>
          <w:szCs w:val="24"/>
        </w:rPr>
        <w:t xml:space="preserve">ervicii pentru organizarea </w:t>
      </w:r>
      <w:r w:rsidR="00D34749">
        <w:rPr>
          <w:rFonts w:ascii="Times New Roman" w:hAnsi="Times New Roman" w:cs="Times New Roman"/>
          <w:sz w:val="24"/>
          <w:szCs w:val="24"/>
        </w:rPr>
        <w:t xml:space="preserve">evenimentului </w:t>
      </w:r>
      <w:r w:rsidR="00D34749" w:rsidRPr="002252C4">
        <w:rPr>
          <w:rFonts w:ascii="Times New Roman" w:hAnsi="Times New Roman" w:cs="Times New Roman"/>
          <w:sz w:val="24"/>
          <w:szCs w:val="24"/>
        </w:rPr>
        <w:t>„</w:t>
      </w:r>
      <w:r w:rsidR="00D34749">
        <w:rPr>
          <w:rFonts w:ascii="Times New Roman" w:hAnsi="Times New Roman" w:cs="Times New Roman"/>
          <w:sz w:val="24"/>
          <w:szCs w:val="24"/>
        </w:rPr>
        <w:t>Campionatul Mondial de Lupte de Seniori U23”</w:t>
      </w:r>
      <w:r w:rsidR="006D1265">
        <w:rPr>
          <w:rFonts w:ascii="Times New Roman" w:hAnsi="Times New Roman" w:cs="Times New Roman"/>
          <w:sz w:val="24"/>
          <w:szCs w:val="24"/>
        </w:rPr>
        <w:t xml:space="preserve"> în </w:t>
      </w:r>
      <w:r w:rsidR="007E0963">
        <w:rPr>
          <w:rFonts w:ascii="Times New Roman" w:hAnsi="Times New Roman" w:cs="Times New Roman"/>
          <w:sz w:val="24"/>
          <w:szCs w:val="24"/>
        </w:rPr>
        <w:t xml:space="preserve">perioada </w:t>
      </w:r>
      <w:r w:rsidR="00D34749" w:rsidRPr="00D34749">
        <w:rPr>
          <w:rFonts w:ascii="Times New Roman" w:hAnsi="Times New Roman" w:cs="Times New Roman"/>
          <w:sz w:val="24"/>
          <w:szCs w:val="24"/>
        </w:rPr>
        <w:t>10</w:t>
      </w:r>
      <w:r w:rsidR="007E0963">
        <w:rPr>
          <w:rFonts w:ascii="Times New Roman" w:hAnsi="Times New Roman" w:cs="Times New Roman"/>
          <w:sz w:val="24"/>
          <w:szCs w:val="24"/>
        </w:rPr>
        <w:t xml:space="preserve"> </w:t>
      </w:r>
      <w:r w:rsidR="00D34749" w:rsidRPr="00D34749">
        <w:rPr>
          <w:rFonts w:ascii="Times New Roman" w:hAnsi="Times New Roman" w:cs="Times New Roman"/>
          <w:sz w:val="24"/>
          <w:szCs w:val="24"/>
        </w:rPr>
        <w:t>-</w:t>
      </w:r>
      <w:r w:rsidR="007E0963">
        <w:rPr>
          <w:rFonts w:ascii="Times New Roman" w:hAnsi="Times New Roman" w:cs="Times New Roman"/>
          <w:sz w:val="24"/>
          <w:szCs w:val="24"/>
        </w:rPr>
        <w:t xml:space="preserve"> </w:t>
      </w:r>
      <w:r w:rsidR="00D34749" w:rsidRPr="00D34749">
        <w:rPr>
          <w:rFonts w:ascii="Times New Roman" w:hAnsi="Times New Roman" w:cs="Times New Roman"/>
          <w:sz w:val="24"/>
          <w:szCs w:val="24"/>
        </w:rPr>
        <w:t>18.11.2018</w:t>
      </w:r>
      <w:r w:rsidR="006D1265">
        <w:rPr>
          <w:rFonts w:ascii="Times New Roman" w:hAnsi="Times New Roman" w:cs="Times New Roman"/>
          <w:sz w:val="24"/>
          <w:szCs w:val="24"/>
        </w:rPr>
        <w:t>.</w:t>
      </w:r>
    </w:p>
    <w:p w14:paraId="517760C6" w14:textId="77777777" w:rsidR="006D1265" w:rsidRPr="00250752" w:rsidRDefault="006D1265" w:rsidP="00FD34AC">
      <w:pPr>
        <w:spacing w:after="0" w:line="360" w:lineRule="auto"/>
        <w:ind w:left="-142"/>
        <w:jc w:val="both"/>
        <w:rPr>
          <w:rFonts w:ascii="Times New Roman" w:hAnsi="Times New Roman" w:cs="Times New Roman"/>
          <w:sz w:val="24"/>
          <w:szCs w:val="24"/>
        </w:rPr>
      </w:pPr>
    </w:p>
    <w:p w14:paraId="12467EE9" w14:textId="53BA219E" w:rsidR="00102073" w:rsidRPr="00250752" w:rsidRDefault="00102073" w:rsidP="00FD34AC">
      <w:pPr>
        <w:pStyle w:val="Listparagraf"/>
        <w:spacing w:line="360" w:lineRule="auto"/>
        <w:ind w:left="0" w:firstLine="708"/>
        <w:jc w:val="both"/>
        <w:rPr>
          <w:rFonts w:ascii="Times New Roman" w:hAnsi="Times New Roman" w:cs="Times New Roman"/>
          <w:sz w:val="24"/>
          <w:szCs w:val="24"/>
        </w:rPr>
      </w:pPr>
      <w:r w:rsidRPr="0056750E">
        <w:rPr>
          <w:rFonts w:ascii="Times New Roman" w:hAnsi="Times New Roman" w:cs="Times New Roman"/>
          <w:sz w:val="24"/>
          <w:szCs w:val="24"/>
        </w:rPr>
        <w:t>Prestatorul va oferta servicii de organizare evenimente care să îndeplinească obligatoriu următoarele specificații tehnice, astfel:</w:t>
      </w:r>
    </w:p>
    <w:p w14:paraId="357F5A3B" w14:textId="0BECFAE3" w:rsidR="00005984" w:rsidRDefault="00005984" w:rsidP="00005984">
      <w:pPr>
        <w:spacing w:after="0" w:line="360" w:lineRule="auto"/>
        <w:ind w:left="-284"/>
        <w:jc w:val="both"/>
        <w:rPr>
          <w:rFonts w:ascii="Times New Roman" w:hAnsi="Times New Roman" w:cs="Times New Roman"/>
          <w:sz w:val="24"/>
          <w:szCs w:val="24"/>
        </w:rPr>
      </w:pPr>
    </w:p>
    <w:tbl>
      <w:tblPr>
        <w:tblStyle w:val="Tabelgril"/>
        <w:tblW w:w="9209" w:type="dxa"/>
        <w:tblLook w:val="04A0" w:firstRow="1" w:lastRow="0" w:firstColumn="1" w:lastColumn="0" w:noHBand="0" w:noVBand="1"/>
      </w:tblPr>
      <w:tblGrid>
        <w:gridCol w:w="988"/>
        <w:gridCol w:w="2976"/>
        <w:gridCol w:w="5245"/>
      </w:tblGrid>
      <w:tr w:rsidR="00494C7C" w14:paraId="7F5286E3" w14:textId="77777777" w:rsidTr="00494C7C">
        <w:trPr>
          <w:trHeight w:val="388"/>
        </w:trPr>
        <w:tc>
          <w:tcPr>
            <w:tcW w:w="988" w:type="dxa"/>
          </w:tcPr>
          <w:p w14:paraId="1DE32E25" w14:textId="562C926B" w:rsidR="00494C7C" w:rsidRDefault="00494C7C" w:rsidP="004B7E25">
            <w:pPr>
              <w:pStyle w:val="Listparagraf"/>
              <w:spacing w:line="276" w:lineRule="auto"/>
              <w:ind w:left="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Nr.</w:t>
            </w:r>
            <w:r w:rsidR="007E0963">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crt</w:t>
            </w:r>
            <w:r w:rsidR="007E0963">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ab/>
            </w:r>
          </w:p>
        </w:tc>
        <w:tc>
          <w:tcPr>
            <w:tcW w:w="2976" w:type="dxa"/>
          </w:tcPr>
          <w:p w14:paraId="2F6E00E8" w14:textId="77777777" w:rsidR="00494C7C" w:rsidRDefault="00494C7C" w:rsidP="004B7E25">
            <w:pPr>
              <w:pStyle w:val="Listparagraf"/>
              <w:spacing w:line="276" w:lineRule="auto"/>
              <w:ind w:left="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Activități</w:t>
            </w:r>
          </w:p>
        </w:tc>
        <w:tc>
          <w:tcPr>
            <w:tcW w:w="5245" w:type="dxa"/>
          </w:tcPr>
          <w:p w14:paraId="2A25985A" w14:textId="77777777" w:rsidR="00494C7C" w:rsidRDefault="00494C7C" w:rsidP="004B7E25">
            <w:pPr>
              <w:pStyle w:val="Listparagraf"/>
              <w:spacing w:line="276" w:lineRule="auto"/>
              <w:ind w:left="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Detalii Tehnice</w:t>
            </w:r>
          </w:p>
        </w:tc>
      </w:tr>
      <w:tr w:rsidR="00494C7C" w:rsidRPr="000542A4" w14:paraId="0E4307D6" w14:textId="77777777" w:rsidTr="00494C7C">
        <w:tc>
          <w:tcPr>
            <w:tcW w:w="988" w:type="dxa"/>
          </w:tcPr>
          <w:p w14:paraId="0F0F21CB" w14:textId="3EEF8B8F" w:rsidR="00494C7C" w:rsidRPr="000542A4" w:rsidRDefault="00F0645D" w:rsidP="004B7E25">
            <w:pPr>
              <w:pStyle w:val="Listparagraf"/>
              <w:spacing w:line="276" w:lineRule="auto"/>
              <w:ind w:left="0"/>
              <w:jc w:val="both"/>
              <w:rPr>
                <w:rFonts w:ascii="Times New Roman" w:hAnsi="Times New Roman" w:cs="Times New Roman"/>
                <w:color w:val="000000" w:themeColor="text1"/>
              </w:rPr>
            </w:pPr>
            <w:r>
              <w:rPr>
                <w:rFonts w:ascii="Times New Roman" w:hAnsi="Times New Roman" w:cs="Times New Roman"/>
                <w:color w:val="000000" w:themeColor="text1"/>
              </w:rPr>
              <w:t>1</w:t>
            </w:r>
            <w:r w:rsidR="00494C7C" w:rsidRPr="000542A4">
              <w:rPr>
                <w:rFonts w:ascii="Times New Roman" w:hAnsi="Times New Roman" w:cs="Times New Roman"/>
                <w:color w:val="000000" w:themeColor="text1"/>
              </w:rPr>
              <w:t>.</w:t>
            </w:r>
          </w:p>
        </w:tc>
        <w:tc>
          <w:tcPr>
            <w:tcW w:w="2976" w:type="dxa"/>
          </w:tcPr>
          <w:p w14:paraId="52902643" w14:textId="3E10B56A" w:rsidR="00494C7C" w:rsidRPr="000542A4" w:rsidRDefault="00494C7C" w:rsidP="004B7E25">
            <w:pPr>
              <w:pStyle w:val="Listparagraf"/>
              <w:spacing w:line="276" w:lineRule="auto"/>
              <w:ind w:left="0"/>
              <w:jc w:val="both"/>
              <w:rPr>
                <w:rFonts w:ascii="Times New Roman" w:hAnsi="Times New Roman" w:cs="Times New Roman"/>
                <w:color w:val="000000" w:themeColor="text1"/>
              </w:rPr>
            </w:pPr>
            <w:r w:rsidRPr="000542A4">
              <w:rPr>
                <w:rFonts w:ascii="Times New Roman" w:hAnsi="Times New Roman" w:cs="Times New Roman"/>
                <w:b/>
              </w:rPr>
              <w:t xml:space="preserve">Amenajare sală competiție </w:t>
            </w:r>
            <w:r w:rsidR="00C257D2">
              <w:rPr>
                <w:rFonts w:ascii="Times New Roman" w:hAnsi="Times New Roman" w:cs="Times New Roman"/>
                <w:b/>
              </w:rPr>
              <w:t>–</w:t>
            </w:r>
            <w:r w:rsidRPr="000542A4">
              <w:rPr>
                <w:rFonts w:ascii="Times New Roman" w:hAnsi="Times New Roman" w:cs="Times New Roman"/>
                <w:b/>
              </w:rPr>
              <w:t xml:space="preserve"> podium</w:t>
            </w:r>
            <w:r w:rsidR="00C257D2">
              <w:rPr>
                <w:rFonts w:ascii="Times New Roman" w:hAnsi="Times New Roman" w:cs="Times New Roman"/>
                <w:b/>
              </w:rPr>
              <w:t>,</w:t>
            </w:r>
            <w:r w:rsidRPr="000542A4">
              <w:rPr>
                <w:rFonts w:ascii="Times New Roman" w:hAnsi="Times New Roman" w:cs="Times New Roman"/>
                <w:b/>
              </w:rPr>
              <w:t xml:space="preserve"> </w:t>
            </w:r>
            <w:r w:rsidR="00F24772" w:rsidRPr="000542A4">
              <w:rPr>
                <w:rFonts w:ascii="Times New Roman" w:hAnsi="Times New Roman" w:cs="Times New Roman"/>
                <w:b/>
              </w:rPr>
              <w:t>așezare</w:t>
            </w:r>
            <w:r w:rsidRPr="000542A4">
              <w:rPr>
                <w:rFonts w:ascii="Times New Roman" w:hAnsi="Times New Roman" w:cs="Times New Roman"/>
                <w:b/>
              </w:rPr>
              <w:t xml:space="preserve"> saltele,</w:t>
            </w:r>
            <w:r w:rsidR="00C257D2">
              <w:rPr>
                <w:rFonts w:ascii="Times New Roman" w:hAnsi="Times New Roman" w:cs="Times New Roman"/>
                <w:b/>
              </w:rPr>
              <w:t xml:space="preserve"> </w:t>
            </w:r>
            <w:r w:rsidRPr="000542A4">
              <w:rPr>
                <w:rFonts w:ascii="Times New Roman" w:hAnsi="Times New Roman" w:cs="Times New Roman"/>
                <w:b/>
              </w:rPr>
              <w:t xml:space="preserve"> spa</w:t>
            </w:r>
            <w:r w:rsidR="00F24772">
              <w:rPr>
                <w:rFonts w:ascii="Times New Roman" w:hAnsi="Times New Roman" w:cs="Times New Roman"/>
                <w:b/>
              </w:rPr>
              <w:t>ț</w:t>
            </w:r>
            <w:r w:rsidRPr="000542A4">
              <w:rPr>
                <w:rFonts w:ascii="Times New Roman" w:hAnsi="Times New Roman" w:cs="Times New Roman"/>
                <w:b/>
              </w:rPr>
              <w:t>iu oficiali,  spa</w:t>
            </w:r>
            <w:r w:rsidR="00F24772">
              <w:rPr>
                <w:rFonts w:ascii="Times New Roman" w:hAnsi="Times New Roman" w:cs="Times New Roman"/>
                <w:b/>
              </w:rPr>
              <w:t>ț</w:t>
            </w:r>
            <w:r w:rsidRPr="000542A4">
              <w:rPr>
                <w:rFonts w:ascii="Times New Roman" w:hAnsi="Times New Roman" w:cs="Times New Roman"/>
                <w:b/>
              </w:rPr>
              <w:t xml:space="preserve">iu crainic, </w:t>
            </w:r>
            <w:r w:rsidR="00F24772" w:rsidRPr="000542A4">
              <w:rPr>
                <w:rFonts w:ascii="Times New Roman" w:hAnsi="Times New Roman" w:cs="Times New Roman"/>
                <w:b/>
              </w:rPr>
              <w:t>spațiu</w:t>
            </w:r>
            <w:r w:rsidRPr="000542A4">
              <w:rPr>
                <w:rFonts w:ascii="Times New Roman" w:hAnsi="Times New Roman" w:cs="Times New Roman"/>
                <w:b/>
              </w:rPr>
              <w:t xml:space="preserve"> secretariat, </w:t>
            </w:r>
            <w:r w:rsidR="00F24772" w:rsidRPr="000542A4">
              <w:rPr>
                <w:rFonts w:ascii="Times New Roman" w:hAnsi="Times New Roman" w:cs="Times New Roman"/>
                <w:b/>
              </w:rPr>
              <w:t>spațiu</w:t>
            </w:r>
            <w:r w:rsidRPr="000542A4">
              <w:rPr>
                <w:rFonts w:ascii="Times New Roman" w:hAnsi="Times New Roman" w:cs="Times New Roman"/>
                <w:b/>
              </w:rPr>
              <w:t xml:space="preserve"> </w:t>
            </w:r>
            <w:r w:rsidRPr="000542A4">
              <w:rPr>
                <w:rFonts w:ascii="Times New Roman" w:hAnsi="Times New Roman" w:cs="Times New Roman"/>
                <w:b/>
              </w:rPr>
              <w:lastRenderedPageBreak/>
              <w:t xml:space="preserve">VIP, ornamente florale,  bannere, delimitatoare </w:t>
            </w:r>
            <w:r w:rsidR="00F24772" w:rsidRPr="000542A4">
              <w:rPr>
                <w:rFonts w:ascii="Times New Roman" w:hAnsi="Times New Roman" w:cs="Times New Roman"/>
                <w:b/>
              </w:rPr>
              <w:t>spațiu</w:t>
            </w:r>
            <w:r w:rsidRPr="000542A4">
              <w:rPr>
                <w:rFonts w:ascii="Times New Roman" w:hAnsi="Times New Roman" w:cs="Times New Roman"/>
                <w:b/>
              </w:rPr>
              <w:t xml:space="preserve">, panouri modulare </w:t>
            </w:r>
            <w:r w:rsidR="00C257D2">
              <w:rPr>
                <w:rFonts w:ascii="Times New Roman" w:hAnsi="Times New Roman" w:cs="Times New Roman"/>
                <w:b/>
              </w:rPr>
              <w:t>pentru</w:t>
            </w:r>
            <w:r w:rsidRPr="000542A4">
              <w:rPr>
                <w:rFonts w:ascii="Times New Roman" w:hAnsi="Times New Roman" w:cs="Times New Roman"/>
                <w:b/>
              </w:rPr>
              <w:t xml:space="preserve"> arbitri, staff UWW, panouri modulare vestiare echipe, panouri publicita</w:t>
            </w:r>
            <w:r w:rsidR="00C257D2">
              <w:rPr>
                <w:rFonts w:ascii="Times New Roman" w:hAnsi="Times New Roman" w:cs="Times New Roman"/>
                <w:b/>
              </w:rPr>
              <w:t>r</w:t>
            </w:r>
            <w:r w:rsidRPr="000542A4">
              <w:rPr>
                <w:rFonts w:ascii="Times New Roman" w:hAnsi="Times New Roman" w:cs="Times New Roman"/>
                <w:b/>
              </w:rPr>
              <w:t xml:space="preserve">e, podium de premiere </w:t>
            </w:r>
            <w:r w:rsidR="00C257D2">
              <w:rPr>
                <w:rFonts w:ascii="Times New Roman" w:hAnsi="Times New Roman" w:cs="Times New Roman"/>
                <w:b/>
              </w:rPr>
              <w:t>ș</w:t>
            </w:r>
            <w:r w:rsidRPr="000542A4">
              <w:rPr>
                <w:rFonts w:ascii="Times New Roman" w:hAnsi="Times New Roman" w:cs="Times New Roman"/>
                <w:b/>
              </w:rPr>
              <w:t>i interviu pres</w:t>
            </w:r>
            <w:r w:rsidR="00C257D2">
              <w:rPr>
                <w:rFonts w:ascii="Times New Roman" w:hAnsi="Times New Roman" w:cs="Times New Roman"/>
                <w:b/>
              </w:rPr>
              <w:t>ă</w:t>
            </w:r>
            <w:r w:rsidRPr="000542A4">
              <w:rPr>
                <w:rFonts w:ascii="Times New Roman" w:hAnsi="Times New Roman" w:cs="Times New Roman"/>
                <w:b/>
              </w:rPr>
              <w:t xml:space="preserve">, </w:t>
            </w:r>
            <w:proofErr w:type="spellStart"/>
            <w:r w:rsidRPr="000542A4">
              <w:rPr>
                <w:rFonts w:ascii="Times New Roman" w:hAnsi="Times New Roman" w:cs="Times New Roman"/>
                <w:b/>
              </w:rPr>
              <w:t>roll</w:t>
            </w:r>
            <w:proofErr w:type="spellEnd"/>
            <w:r w:rsidRPr="000542A4">
              <w:rPr>
                <w:rFonts w:ascii="Times New Roman" w:hAnsi="Times New Roman" w:cs="Times New Roman"/>
                <w:b/>
              </w:rPr>
              <w:t>-</w:t>
            </w:r>
            <w:proofErr w:type="spellStart"/>
            <w:r w:rsidRPr="000542A4">
              <w:rPr>
                <w:rFonts w:ascii="Times New Roman" w:hAnsi="Times New Roman" w:cs="Times New Roman"/>
                <w:b/>
              </w:rPr>
              <w:t>up</w:t>
            </w:r>
            <w:proofErr w:type="spellEnd"/>
            <w:r w:rsidRPr="000542A4">
              <w:rPr>
                <w:rFonts w:ascii="Times New Roman" w:hAnsi="Times New Roman" w:cs="Times New Roman"/>
                <w:b/>
              </w:rPr>
              <w:t xml:space="preserve">-uri, </w:t>
            </w:r>
            <w:proofErr w:type="spellStart"/>
            <w:r w:rsidRPr="000542A4">
              <w:rPr>
                <w:rFonts w:ascii="Times New Roman" w:hAnsi="Times New Roman" w:cs="Times New Roman"/>
                <w:b/>
              </w:rPr>
              <w:t>mash</w:t>
            </w:r>
            <w:proofErr w:type="spellEnd"/>
            <w:r w:rsidRPr="000542A4">
              <w:rPr>
                <w:rFonts w:ascii="Times New Roman" w:hAnsi="Times New Roman" w:cs="Times New Roman"/>
                <w:b/>
              </w:rPr>
              <w:t>-uri.</w:t>
            </w:r>
          </w:p>
        </w:tc>
        <w:tc>
          <w:tcPr>
            <w:tcW w:w="5245" w:type="dxa"/>
          </w:tcPr>
          <w:p w14:paraId="7F18B70C" w14:textId="4FCDBA2D" w:rsidR="00494C7C" w:rsidRDefault="00494C7C" w:rsidP="004B7E25">
            <w:pPr>
              <w:spacing w:line="276" w:lineRule="auto"/>
              <w:jc w:val="both"/>
              <w:rPr>
                <w:rFonts w:ascii="Times New Roman" w:hAnsi="Times New Roman" w:cs="Times New Roman"/>
              </w:rPr>
            </w:pPr>
            <w:r w:rsidRPr="000542A4">
              <w:rPr>
                <w:rFonts w:ascii="Times New Roman" w:hAnsi="Times New Roman" w:cs="Times New Roman"/>
              </w:rPr>
              <w:lastRenderedPageBreak/>
              <w:t>Amenajarea sălii de competiție constă în:</w:t>
            </w:r>
          </w:p>
          <w:p w14:paraId="226C416B" w14:textId="77777777" w:rsidR="00494C7C" w:rsidRPr="000542A4" w:rsidRDefault="00494C7C" w:rsidP="004B7E25">
            <w:pPr>
              <w:spacing w:line="276" w:lineRule="auto"/>
              <w:jc w:val="both"/>
              <w:rPr>
                <w:rFonts w:ascii="Times New Roman" w:hAnsi="Times New Roman" w:cs="Times New Roman"/>
              </w:rPr>
            </w:pPr>
          </w:p>
          <w:p w14:paraId="723337F9" w14:textId="45E05421" w:rsidR="00494C7C" w:rsidRPr="00494C7C" w:rsidRDefault="00494C7C" w:rsidP="004B7E25">
            <w:pPr>
              <w:spacing w:line="276" w:lineRule="auto"/>
              <w:jc w:val="both"/>
              <w:rPr>
                <w:rFonts w:ascii="Times New Roman" w:hAnsi="Times New Roman" w:cs="Times New Roman"/>
              </w:rPr>
            </w:pPr>
            <w:r w:rsidRPr="00494C7C">
              <w:rPr>
                <w:rFonts w:ascii="Times New Roman" w:hAnsi="Times New Roman" w:cs="Times New Roman"/>
                <w:b/>
              </w:rPr>
              <w:t>a</w:t>
            </w:r>
            <w:r>
              <w:rPr>
                <w:rFonts w:ascii="Times New Roman" w:hAnsi="Times New Roman" w:cs="Times New Roman"/>
              </w:rPr>
              <w:t>. A</w:t>
            </w:r>
            <w:r w:rsidRPr="00494C7C">
              <w:rPr>
                <w:rFonts w:ascii="Times New Roman" w:hAnsi="Times New Roman" w:cs="Times New Roman"/>
              </w:rPr>
              <w:t xml:space="preserve">menajare podium lupte. Podiumul va fi pus la dispoziția federației de către Ministerul Tineretului și </w:t>
            </w:r>
            <w:r w:rsidRPr="00494C7C">
              <w:rPr>
                <w:rFonts w:ascii="Times New Roman" w:hAnsi="Times New Roman" w:cs="Times New Roman"/>
              </w:rPr>
              <w:lastRenderedPageBreak/>
              <w:t>Sportului. Podiumul va fi montat și amenajat (</w:t>
            </w:r>
            <w:r w:rsidR="00F24772" w:rsidRPr="00494C7C">
              <w:rPr>
                <w:rFonts w:ascii="Times New Roman" w:hAnsi="Times New Roman" w:cs="Times New Roman"/>
              </w:rPr>
              <w:t>îmbrăcat</w:t>
            </w:r>
            <w:r w:rsidRPr="00494C7C">
              <w:rPr>
                <w:rFonts w:ascii="Times New Roman" w:hAnsi="Times New Roman" w:cs="Times New Roman"/>
              </w:rPr>
              <w:t>) cu material textil, de culoare albastră – “</w:t>
            </w:r>
            <w:proofErr w:type="spellStart"/>
            <w:r w:rsidRPr="00494C7C">
              <w:rPr>
                <w:rFonts w:ascii="Times New Roman" w:hAnsi="Times New Roman" w:cs="Times New Roman"/>
              </w:rPr>
              <w:t>dark-blue</w:t>
            </w:r>
            <w:proofErr w:type="spellEnd"/>
            <w:r w:rsidRPr="00494C7C">
              <w:rPr>
                <w:rFonts w:ascii="Times New Roman" w:hAnsi="Times New Roman" w:cs="Times New Roman"/>
              </w:rPr>
              <w:t xml:space="preserve"> </w:t>
            </w:r>
            <w:proofErr w:type="spellStart"/>
            <w:r w:rsidRPr="00494C7C">
              <w:rPr>
                <w:rFonts w:ascii="Times New Roman" w:hAnsi="Times New Roman" w:cs="Times New Roman"/>
              </w:rPr>
              <w:t>pantone</w:t>
            </w:r>
            <w:proofErr w:type="spellEnd"/>
            <w:r w:rsidRPr="00494C7C">
              <w:rPr>
                <w:rFonts w:ascii="Times New Roman" w:hAnsi="Times New Roman" w:cs="Times New Roman"/>
              </w:rPr>
              <w:t xml:space="preserve"> 2757 C”, conform regulamentului UWW. Dimensiunea podiumului este de 45 m lungime * 16 m lățime * 90 cm înălțime. Pe toată suprafața superioară a podiumului va fi așezată mocheta  de culoare albastră “</w:t>
            </w:r>
            <w:proofErr w:type="spellStart"/>
            <w:r w:rsidRPr="00494C7C">
              <w:rPr>
                <w:rFonts w:ascii="Times New Roman" w:hAnsi="Times New Roman" w:cs="Times New Roman"/>
              </w:rPr>
              <w:t>dark-blue</w:t>
            </w:r>
            <w:proofErr w:type="spellEnd"/>
            <w:r w:rsidRPr="00494C7C">
              <w:rPr>
                <w:rFonts w:ascii="Times New Roman" w:hAnsi="Times New Roman" w:cs="Times New Roman"/>
              </w:rPr>
              <w:t xml:space="preserve"> </w:t>
            </w:r>
            <w:proofErr w:type="spellStart"/>
            <w:r w:rsidRPr="00494C7C">
              <w:rPr>
                <w:rFonts w:ascii="Times New Roman" w:hAnsi="Times New Roman" w:cs="Times New Roman"/>
              </w:rPr>
              <w:t>pantone</w:t>
            </w:r>
            <w:proofErr w:type="spellEnd"/>
            <w:r w:rsidRPr="00494C7C">
              <w:rPr>
                <w:rFonts w:ascii="Times New Roman" w:hAnsi="Times New Roman" w:cs="Times New Roman"/>
              </w:rPr>
              <w:t xml:space="preserve"> 2757 C“</w:t>
            </w:r>
            <w:r w:rsidR="00C257D2">
              <w:rPr>
                <w:rFonts w:ascii="Times New Roman" w:hAnsi="Times New Roman" w:cs="Times New Roman"/>
              </w:rPr>
              <w:t xml:space="preserve"> </w:t>
            </w:r>
            <w:r w:rsidRPr="00494C7C">
              <w:rPr>
                <w:rFonts w:ascii="Times New Roman" w:hAnsi="Times New Roman" w:cs="Times New Roman"/>
              </w:rPr>
              <w:t xml:space="preserve"> iar părțile laterale (înălțimea) vor fi acoperite de un material textil mat care să acopere toată suprafața/înălțimea. Materialul va fi întins (nu în falduri). Materialul să nu fie translucid. La nivelul podiumului mare, se vor amenaja 9 rânduri de trepte (îmbrăcate) care să permită accesul la suprafața podiumului (înalt de 90 de cm). </w:t>
            </w:r>
          </w:p>
          <w:p w14:paraId="2AFB56AB" w14:textId="77777777" w:rsidR="00494C7C" w:rsidRPr="00494C7C" w:rsidRDefault="00494C7C" w:rsidP="004B7E25">
            <w:pPr>
              <w:spacing w:line="276" w:lineRule="auto"/>
              <w:jc w:val="both"/>
              <w:rPr>
                <w:rFonts w:ascii="Times New Roman" w:hAnsi="Times New Roman" w:cs="Times New Roman"/>
              </w:rPr>
            </w:pPr>
          </w:p>
          <w:p w14:paraId="31F74BF6" w14:textId="298B9688" w:rsidR="00494C7C" w:rsidRDefault="00494C7C" w:rsidP="004B7E25">
            <w:pPr>
              <w:spacing w:line="276" w:lineRule="auto"/>
              <w:jc w:val="both"/>
              <w:rPr>
                <w:rFonts w:ascii="Times New Roman" w:hAnsi="Times New Roman" w:cs="Times New Roman"/>
              </w:rPr>
            </w:pPr>
            <w:r w:rsidRPr="000542A4">
              <w:rPr>
                <w:rFonts w:ascii="Times New Roman" w:hAnsi="Times New Roman" w:cs="Times New Roman"/>
                <w:b/>
              </w:rPr>
              <w:t>b.</w:t>
            </w:r>
            <w:r w:rsidRPr="000542A4">
              <w:rPr>
                <w:rFonts w:ascii="Times New Roman" w:hAnsi="Times New Roman" w:cs="Times New Roman"/>
              </w:rPr>
              <w:t xml:space="preserve">  De jur împrejurul podiumului de competiție, vor fi amplasate scaune, mese și podiumuri mici pentru arbitri, oficiali, antrenori și suport tehnic. Necesar: 60 scaune, 35 mese 1*1m, 2 podiumuri mici (înălțime 30-40 cm, lungime 2 m, lățime 1.5m), 1 podium mic (înălțime 30-40 cm, lungime 3 m, lățime 1.5m), 1 podium mic (înălțime 30-40 cm, lungime 8 m, lățime 2 m)</w:t>
            </w:r>
            <w:r w:rsidR="00D87028">
              <w:rPr>
                <w:rFonts w:ascii="Times New Roman" w:hAnsi="Times New Roman" w:cs="Times New Roman"/>
              </w:rPr>
              <w:t>,</w:t>
            </w:r>
            <w:r w:rsidRPr="000542A4">
              <w:rPr>
                <w:rFonts w:ascii="Times New Roman" w:hAnsi="Times New Roman" w:cs="Times New Roman"/>
              </w:rPr>
              <w:t xml:space="preserve"> îmbrăcate și acoperite la fel ca podiumul mare, cu mochetă și material textil mat. Pe podiumurile mici vor fi am</w:t>
            </w:r>
            <w:r w:rsidR="00D87028">
              <w:rPr>
                <w:rFonts w:ascii="Times New Roman" w:hAnsi="Times New Roman" w:cs="Times New Roman"/>
              </w:rPr>
              <w:t xml:space="preserve">plasate </w:t>
            </w:r>
            <w:r w:rsidRPr="000542A4">
              <w:rPr>
                <w:rFonts w:ascii="Times New Roman" w:hAnsi="Times New Roman" w:cs="Times New Roman"/>
              </w:rPr>
              <w:t xml:space="preserve">mese și scaune conform indicațiilor FR Lupte și regulamentului UWW. </w:t>
            </w:r>
          </w:p>
          <w:p w14:paraId="263D74C3" w14:textId="77777777" w:rsidR="00494C7C" w:rsidRPr="000542A4" w:rsidRDefault="00494C7C" w:rsidP="004B7E25">
            <w:pPr>
              <w:spacing w:line="276" w:lineRule="auto"/>
              <w:jc w:val="both"/>
              <w:rPr>
                <w:rFonts w:ascii="Times New Roman" w:hAnsi="Times New Roman" w:cs="Times New Roman"/>
              </w:rPr>
            </w:pPr>
          </w:p>
          <w:p w14:paraId="2E439D62" w14:textId="77A6C112" w:rsidR="00713F64" w:rsidRDefault="00494C7C" w:rsidP="004B7E25">
            <w:pPr>
              <w:spacing w:line="276" w:lineRule="auto"/>
              <w:jc w:val="both"/>
              <w:rPr>
                <w:rFonts w:ascii="Times New Roman" w:hAnsi="Times New Roman" w:cs="Times New Roman"/>
              </w:rPr>
            </w:pPr>
            <w:r w:rsidRPr="000542A4">
              <w:rPr>
                <w:rFonts w:ascii="Times New Roman" w:hAnsi="Times New Roman" w:cs="Times New Roman"/>
                <w:b/>
              </w:rPr>
              <w:t>c.</w:t>
            </w:r>
            <w:r w:rsidRPr="000542A4">
              <w:rPr>
                <w:rFonts w:ascii="Times New Roman" w:hAnsi="Times New Roman" w:cs="Times New Roman"/>
              </w:rPr>
              <w:t xml:space="preserve"> Pentru arbitri și antrenori vor fi amenajate delimitatoare din material plastic, cu 3 laturi, care vor fi </w:t>
            </w:r>
            <w:proofErr w:type="spellStart"/>
            <w:r w:rsidRPr="000542A4">
              <w:rPr>
                <w:rFonts w:ascii="Times New Roman" w:hAnsi="Times New Roman" w:cs="Times New Roman"/>
              </w:rPr>
              <w:t>colantate</w:t>
            </w:r>
            <w:proofErr w:type="spellEnd"/>
            <w:r w:rsidRPr="000542A4">
              <w:rPr>
                <w:rFonts w:ascii="Times New Roman" w:hAnsi="Times New Roman" w:cs="Times New Roman"/>
              </w:rPr>
              <w:t xml:space="preserve"> în întregime cu brandul competiției. Necesar delimitatoare: </w:t>
            </w:r>
            <w:r>
              <w:rPr>
                <w:rFonts w:ascii="Times New Roman" w:hAnsi="Times New Roman" w:cs="Times New Roman"/>
              </w:rPr>
              <w:t xml:space="preserve"> - </w:t>
            </w:r>
            <w:r w:rsidRPr="000542A4">
              <w:rPr>
                <w:rFonts w:ascii="Times New Roman" w:hAnsi="Times New Roman" w:cs="Times New Roman"/>
              </w:rPr>
              <w:t>6 buc. (dimensiuni: înălțime 1.2 m, laturi de 1.2m)</w:t>
            </w:r>
            <w:r w:rsidR="00713F64" w:rsidRPr="000542A4">
              <w:rPr>
                <w:rFonts w:ascii="Times New Roman" w:hAnsi="Times New Roman" w:cs="Times New Roman"/>
              </w:rPr>
              <w:t>;</w:t>
            </w:r>
          </w:p>
          <w:p w14:paraId="47C83374" w14:textId="4EAB60B0" w:rsidR="00713F64" w:rsidRDefault="00713F64" w:rsidP="004B7E25">
            <w:pPr>
              <w:spacing w:line="276" w:lineRule="auto"/>
              <w:jc w:val="both"/>
              <w:rPr>
                <w:rFonts w:ascii="Times New Roman" w:hAnsi="Times New Roman" w:cs="Times New Roman"/>
              </w:rPr>
            </w:pPr>
            <w:r>
              <w:rPr>
                <w:rFonts w:ascii="Times New Roman" w:hAnsi="Times New Roman" w:cs="Times New Roman"/>
              </w:rPr>
              <w:t xml:space="preserve">- </w:t>
            </w:r>
            <w:r w:rsidR="00494C7C" w:rsidRPr="000542A4">
              <w:rPr>
                <w:rFonts w:ascii="Times New Roman" w:hAnsi="Times New Roman" w:cs="Times New Roman"/>
              </w:rPr>
              <w:t>3 buc (dimensiuni: înălțime 1.2 m, 2 laturi de 1.2m, 2 latur</w:t>
            </w:r>
            <w:r w:rsidR="00D87028">
              <w:rPr>
                <w:rFonts w:ascii="Times New Roman" w:hAnsi="Times New Roman" w:cs="Times New Roman"/>
              </w:rPr>
              <w:t>i</w:t>
            </w:r>
            <w:r w:rsidR="00494C7C" w:rsidRPr="000542A4">
              <w:rPr>
                <w:rFonts w:ascii="Times New Roman" w:hAnsi="Times New Roman" w:cs="Times New Roman"/>
              </w:rPr>
              <w:t xml:space="preserve"> de 1.5m)</w:t>
            </w:r>
            <w:r w:rsidRPr="000542A4">
              <w:rPr>
                <w:rFonts w:ascii="Times New Roman" w:hAnsi="Times New Roman" w:cs="Times New Roman"/>
              </w:rPr>
              <w:t>;</w:t>
            </w:r>
          </w:p>
          <w:p w14:paraId="7729E39F" w14:textId="364E8D75" w:rsidR="00494C7C" w:rsidRDefault="00713F64" w:rsidP="004B7E25">
            <w:pPr>
              <w:spacing w:line="276" w:lineRule="auto"/>
              <w:jc w:val="both"/>
              <w:rPr>
                <w:rFonts w:ascii="Times New Roman" w:hAnsi="Times New Roman" w:cs="Times New Roman"/>
              </w:rPr>
            </w:pPr>
            <w:r>
              <w:rPr>
                <w:rFonts w:ascii="Times New Roman" w:hAnsi="Times New Roman" w:cs="Times New Roman"/>
              </w:rPr>
              <w:t xml:space="preserve">- </w:t>
            </w:r>
            <w:r w:rsidR="00494C7C" w:rsidRPr="000542A4">
              <w:rPr>
                <w:rFonts w:ascii="Times New Roman" w:hAnsi="Times New Roman" w:cs="Times New Roman"/>
              </w:rPr>
              <w:t>3 buc. (dimensiuni: înălțime 1.2 m, 2 laturi de 1.2m, 1 latur</w:t>
            </w:r>
            <w:r w:rsidR="00D87028">
              <w:rPr>
                <w:rFonts w:ascii="Times New Roman" w:hAnsi="Times New Roman" w:cs="Times New Roman"/>
              </w:rPr>
              <w:t>ă</w:t>
            </w:r>
            <w:r w:rsidR="00494C7C" w:rsidRPr="000542A4">
              <w:rPr>
                <w:rFonts w:ascii="Times New Roman" w:hAnsi="Times New Roman" w:cs="Times New Roman"/>
              </w:rPr>
              <w:t xml:space="preserve"> de 3m);</w:t>
            </w:r>
          </w:p>
          <w:p w14:paraId="537C3E87" w14:textId="77777777" w:rsidR="00713F64" w:rsidRPr="000542A4" w:rsidRDefault="00713F64" w:rsidP="004B7E25">
            <w:pPr>
              <w:spacing w:line="276" w:lineRule="auto"/>
              <w:jc w:val="both"/>
              <w:rPr>
                <w:rFonts w:ascii="Times New Roman" w:hAnsi="Times New Roman" w:cs="Times New Roman"/>
              </w:rPr>
            </w:pPr>
          </w:p>
          <w:p w14:paraId="1D0E4100" w14:textId="6D263BC4" w:rsidR="00494C7C" w:rsidRDefault="00494C7C" w:rsidP="004B7E25">
            <w:pPr>
              <w:spacing w:line="276" w:lineRule="auto"/>
              <w:jc w:val="both"/>
              <w:rPr>
                <w:rFonts w:ascii="Times New Roman" w:hAnsi="Times New Roman" w:cs="Times New Roman"/>
              </w:rPr>
            </w:pPr>
            <w:r w:rsidRPr="000542A4">
              <w:rPr>
                <w:rFonts w:ascii="Times New Roman" w:hAnsi="Times New Roman" w:cs="Times New Roman"/>
                <w:b/>
              </w:rPr>
              <w:t>d</w:t>
            </w:r>
            <w:r w:rsidRPr="000542A4">
              <w:rPr>
                <w:rFonts w:ascii="Times New Roman" w:hAnsi="Times New Roman" w:cs="Times New Roman"/>
              </w:rPr>
              <w:t xml:space="preserve">. Pe toată lungimea saltelelor (sălii) va fi amenajat un culoar </w:t>
            </w:r>
            <w:proofErr w:type="spellStart"/>
            <w:r w:rsidRPr="000542A4">
              <w:rPr>
                <w:rFonts w:ascii="Times New Roman" w:hAnsi="Times New Roman" w:cs="Times New Roman"/>
              </w:rPr>
              <w:t>foto</w:t>
            </w:r>
            <w:proofErr w:type="spellEnd"/>
            <w:r w:rsidRPr="000542A4">
              <w:rPr>
                <w:rFonts w:ascii="Times New Roman" w:hAnsi="Times New Roman" w:cs="Times New Roman"/>
              </w:rPr>
              <w:t>, cu delimitatoare/separatoare din ban</w:t>
            </w:r>
            <w:r w:rsidR="004B7E25">
              <w:rPr>
                <w:rFonts w:ascii="Times New Roman" w:hAnsi="Times New Roman" w:cs="Times New Roman"/>
              </w:rPr>
              <w:t>n</w:t>
            </w:r>
            <w:r w:rsidRPr="000542A4">
              <w:rPr>
                <w:rFonts w:ascii="Times New Roman" w:hAnsi="Times New Roman" w:cs="Times New Roman"/>
              </w:rPr>
              <w:t>ere, cu o înălțime de 1-1.2m.</w:t>
            </w:r>
          </w:p>
          <w:p w14:paraId="69830A7E" w14:textId="77777777" w:rsidR="00713F64" w:rsidRPr="000542A4" w:rsidRDefault="00713F64" w:rsidP="004B7E25">
            <w:pPr>
              <w:spacing w:line="276" w:lineRule="auto"/>
              <w:jc w:val="both"/>
              <w:rPr>
                <w:rFonts w:ascii="Times New Roman" w:hAnsi="Times New Roman" w:cs="Times New Roman"/>
              </w:rPr>
            </w:pPr>
          </w:p>
          <w:p w14:paraId="46E068C1" w14:textId="6F5E5B61" w:rsidR="00494C7C" w:rsidRDefault="00494C7C" w:rsidP="004B7E25">
            <w:pPr>
              <w:spacing w:line="276" w:lineRule="auto"/>
              <w:jc w:val="both"/>
              <w:rPr>
                <w:rFonts w:ascii="Times New Roman" w:hAnsi="Times New Roman" w:cs="Times New Roman"/>
              </w:rPr>
            </w:pPr>
            <w:r w:rsidRPr="000542A4">
              <w:rPr>
                <w:rFonts w:ascii="Times New Roman" w:hAnsi="Times New Roman" w:cs="Times New Roman"/>
                <w:b/>
              </w:rPr>
              <w:t>e.</w:t>
            </w:r>
            <w:r w:rsidRPr="000542A4">
              <w:rPr>
                <w:rFonts w:ascii="Times New Roman" w:hAnsi="Times New Roman" w:cs="Times New Roman"/>
              </w:rPr>
              <w:t xml:space="preserve"> Sunt necesar</w:t>
            </w:r>
            <w:r w:rsidR="00D87028">
              <w:rPr>
                <w:rFonts w:ascii="Times New Roman" w:hAnsi="Times New Roman" w:cs="Times New Roman"/>
              </w:rPr>
              <w:t>e</w:t>
            </w:r>
            <w:r w:rsidRPr="000542A4">
              <w:rPr>
                <w:rFonts w:ascii="Times New Roman" w:hAnsi="Times New Roman" w:cs="Times New Roman"/>
              </w:rPr>
              <w:t xml:space="preserve"> 16 buc</w:t>
            </w:r>
            <w:r w:rsidR="00D87028">
              <w:rPr>
                <w:rFonts w:ascii="Times New Roman" w:hAnsi="Times New Roman" w:cs="Times New Roman"/>
              </w:rPr>
              <w:t>ăți</w:t>
            </w:r>
            <w:r w:rsidRPr="000542A4">
              <w:rPr>
                <w:rFonts w:ascii="Times New Roman" w:hAnsi="Times New Roman" w:cs="Times New Roman"/>
              </w:rPr>
              <w:t xml:space="preserve"> </w:t>
            </w:r>
            <w:r w:rsidR="00D87028">
              <w:rPr>
                <w:rFonts w:ascii="Times New Roman" w:hAnsi="Times New Roman" w:cs="Times New Roman"/>
              </w:rPr>
              <w:t>suporturi nume (</w:t>
            </w:r>
            <w:r w:rsidRPr="000542A4">
              <w:rPr>
                <w:rFonts w:ascii="Times New Roman" w:hAnsi="Times New Roman" w:cs="Times New Roman"/>
              </w:rPr>
              <w:t>călăreți</w:t>
            </w:r>
            <w:r w:rsidR="00D87028">
              <w:rPr>
                <w:rFonts w:ascii="Times New Roman" w:hAnsi="Times New Roman" w:cs="Times New Roman"/>
              </w:rPr>
              <w:t>)</w:t>
            </w:r>
            <w:r w:rsidRPr="000542A4">
              <w:rPr>
                <w:rFonts w:ascii="Times New Roman" w:hAnsi="Times New Roman" w:cs="Times New Roman"/>
              </w:rPr>
              <w:t>, personaliza</w:t>
            </w:r>
            <w:r w:rsidR="00D87028">
              <w:rPr>
                <w:rFonts w:ascii="Times New Roman" w:hAnsi="Times New Roman" w:cs="Times New Roman"/>
              </w:rPr>
              <w:t>te</w:t>
            </w:r>
            <w:r w:rsidRPr="000542A4">
              <w:rPr>
                <w:rFonts w:ascii="Times New Roman" w:hAnsi="Times New Roman" w:cs="Times New Roman"/>
              </w:rPr>
              <w:t xml:space="preserve"> policrom, conform modelului agreat, din plastic. Dimensiunile fiecărui </w:t>
            </w:r>
            <w:r w:rsidR="00D87028">
              <w:rPr>
                <w:rFonts w:ascii="Times New Roman" w:hAnsi="Times New Roman" w:cs="Times New Roman"/>
              </w:rPr>
              <w:t>suport</w:t>
            </w:r>
            <w:r w:rsidRPr="000542A4">
              <w:rPr>
                <w:rFonts w:ascii="Times New Roman" w:hAnsi="Times New Roman" w:cs="Times New Roman"/>
              </w:rPr>
              <w:t xml:space="preserve"> sunt: înălțime 50 cm, lungime 1.5m, cu o deschidere de 30-40 cm.</w:t>
            </w:r>
          </w:p>
          <w:p w14:paraId="3B723683" w14:textId="77777777" w:rsidR="00713F64" w:rsidRPr="000542A4" w:rsidRDefault="00713F64" w:rsidP="004B7E25">
            <w:pPr>
              <w:spacing w:line="276" w:lineRule="auto"/>
              <w:jc w:val="both"/>
              <w:rPr>
                <w:rFonts w:ascii="Times New Roman" w:hAnsi="Times New Roman" w:cs="Times New Roman"/>
              </w:rPr>
            </w:pPr>
          </w:p>
          <w:p w14:paraId="2A1F8018" w14:textId="11E48AF5" w:rsidR="00494C7C" w:rsidRPr="000542A4" w:rsidRDefault="00494C7C" w:rsidP="004B7E25">
            <w:pPr>
              <w:pStyle w:val="gmail-msolistparagraph"/>
              <w:spacing w:before="0" w:beforeAutospacing="0" w:after="0" w:afterAutospacing="0" w:line="276" w:lineRule="auto"/>
              <w:jc w:val="both"/>
              <w:rPr>
                <w:sz w:val="22"/>
                <w:szCs w:val="22"/>
                <w:lang w:val="ro-RO"/>
              </w:rPr>
            </w:pPr>
            <w:r w:rsidRPr="000542A4">
              <w:rPr>
                <w:b/>
                <w:sz w:val="22"/>
                <w:szCs w:val="22"/>
                <w:lang w:val="ro-RO"/>
              </w:rPr>
              <w:lastRenderedPageBreak/>
              <w:t>f.</w:t>
            </w:r>
            <w:r w:rsidRPr="000542A4">
              <w:rPr>
                <w:sz w:val="22"/>
                <w:szCs w:val="22"/>
                <w:lang w:val="ro-RO"/>
              </w:rPr>
              <w:t xml:space="preserve"> </w:t>
            </w:r>
            <w:r w:rsidR="00D87028">
              <w:rPr>
                <w:sz w:val="22"/>
                <w:szCs w:val="22"/>
                <w:lang w:val="ro-RO"/>
              </w:rPr>
              <w:t xml:space="preserve"> </w:t>
            </w:r>
            <w:r w:rsidRPr="000542A4">
              <w:rPr>
                <w:sz w:val="22"/>
                <w:szCs w:val="22"/>
                <w:lang w:val="ro-RO"/>
              </w:rPr>
              <w:t>Bannere Sala Polivalentă – material PVC flexibil, cu tiv și capse metalice, conform designului impus de FR Lupte și UWW.</w:t>
            </w:r>
          </w:p>
          <w:p w14:paraId="1581D33E" w14:textId="77777777" w:rsidR="00494C7C" w:rsidRPr="000542A4" w:rsidRDefault="00494C7C" w:rsidP="004B7E25">
            <w:pPr>
              <w:spacing w:line="276" w:lineRule="auto"/>
              <w:jc w:val="both"/>
              <w:rPr>
                <w:rFonts w:ascii="Times New Roman" w:hAnsi="Times New Roman" w:cs="Times New Roman"/>
              </w:rPr>
            </w:pPr>
            <w:r w:rsidRPr="000542A4">
              <w:rPr>
                <w:rFonts w:ascii="Times New Roman" w:hAnsi="Times New Roman" w:cs="Times New Roman"/>
              </w:rPr>
              <w:t>Dimensiunile bannerelor pentru amenajarea sălii sunt:</w:t>
            </w:r>
          </w:p>
          <w:p w14:paraId="11575B65" w14:textId="253E481B" w:rsidR="00713F64" w:rsidRDefault="00494C7C" w:rsidP="004B7E25">
            <w:pPr>
              <w:pStyle w:val="gmail-msolistparagraph"/>
              <w:numPr>
                <w:ilvl w:val="0"/>
                <w:numId w:val="3"/>
              </w:numPr>
              <w:spacing w:before="0" w:beforeAutospacing="0" w:after="0" w:afterAutospacing="0" w:line="276" w:lineRule="auto"/>
              <w:jc w:val="both"/>
              <w:rPr>
                <w:sz w:val="22"/>
                <w:szCs w:val="22"/>
                <w:lang w:val="ro-RO"/>
              </w:rPr>
            </w:pPr>
            <w:r w:rsidRPr="000542A4">
              <w:rPr>
                <w:sz w:val="22"/>
                <w:szCs w:val="22"/>
                <w:lang w:val="ro-RO"/>
              </w:rPr>
              <w:t xml:space="preserve">Balustradă </w:t>
            </w:r>
            <w:r w:rsidRPr="0084360B">
              <w:rPr>
                <w:b/>
                <w:sz w:val="22"/>
                <w:szCs w:val="22"/>
                <w:lang w:val="ro-RO"/>
              </w:rPr>
              <w:t>1</w:t>
            </w:r>
            <w:r w:rsidRPr="000542A4">
              <w:rPr>
                <w:sz w:val="22"/>
                <w:szCs w:val="22"/>
                <w:lang w:val="ro-RO"/>
              </w:rPr>
              <w:t xml:space="preserve"> – 5,40 m/ 90 h                    </w:t>
            </w:r>
          </w:p>
          <w:p w14:paraId="30919FAE" w14:textId="79D47E82" w:rsidR="00494C7C" w:rsidRPr="000542A4" w:rsidRDefault="00494C7C" w:rsidP="004B7E25">
            <w:pPr>
              <w:pStyle w:val="gmail-msolistparagraph"/>
              <w:numPr>
                <w:ilvl w:val="0"/>
                <w:numId w:val="3"/>
              </w:numPr>
              <w:spacing w:before="0" w:beforeAutospacing="0" w:after="0" w:afterAutospacing="0" w:line="276" w:lineRule="auto"/>
              <w:jc w:val="both"/>
              <w:rPr>
                <w:sz w:val="22"/>
                <w:szCs w:val="22"/>
                <w:lang w:val="ro-RO"/>
              </w:rPr>
            </w:pPr>
            <w:r w:rsidRPr="000542A4">
              <w:rPr>
                <w:sz w:val="22"/>
                <w:szCs w:val="22"/>
                <w:lang w:val="ro-RO"/>
              </w:rPr>
              <w:t xml:space="preserve">Balustradă </w:t>
            </w:r>
            <w:r w:rsidRPr="0084360B">
              <w:rPr>
                <w:b/>
                <w:sz w:val="22"/>
                <w:szCs w:val="22"/>
                <w:lang w:val="ro-RO"/>
              </w:rPr>
              <w:t>7</w:t>
            </w:r>
            <w:r w:rsidRPr="000542A4">
              <w:rPr>
                <w:sz w:val="22"/>
                <w:szCs w:val="22"/>
                <w:lang w:val="ro-RO"/>
              </w:rPr>
              <w:t>- 5,40/ 90 h</w:t>
            </w:r>
          </w:p>
          <w:p w14:paraId="1691361B" w14:textId="361DBC5A" w:rsidR="00713F64" w:rsidRDefault="00494C7C" w:rsidP="004B7E25">
            <w:pPr>
              <w:pStyle w:val="gmail-msolistparagraph"/>
              <w:numPr>
                <w:ilvl w:val="0"/>
                <w:numId w:val="3"/>
              </w:numPr>
              <w:spacing w:before="0" w:beforeAutospacing="0" w:after="0" w:afterAutospacing="0" w:line="276" w:lineRule="auto"/>
              <w:jc w:val="both"/>
              <w:rPr>
                <w:sz w:val="22"/>
                <w:szCs w:val="22"/>
                <w:lang w:val="ro-RO"/>
              </w:rPr>
            </w:pPr>
            <w:r w:rsidRPr="000542A4">
              <w:rPr>
                <w:sz w:val="22"/>
                <w:szCs w:val="22"/>
                <w:lang w:val="ro-RO"/>
              </w:rPr>
              <w:t xml:space="preserve">Balustradă </w:t>
            </w:r>
            <w:r w:rsidRPr="0084360B">
              <w:rPr>
                <w:b/>
                <w:sz w:val="22"/>
                <w:szCs w:val="22"/>
                <w:lang w:val="ro-RO"/>
              </w:rPr>
              <w:t>1.1</w:t>
            </w:r>
            <w:r w:rsidRPr="000542A4">
              <w:rPr>
                <w:sz w:val="22"/>
                <w:szCs w:val="22"/>
                <w:lang w:val="ro-RO"/>
              </w:rPr>
              <w:t xml:space="preserve"> - 3,95 m/ 60 h                  </w:t>
            </w:r>
          </w:p>
          <w:p w14:paraId="5DA7ABDA" w14:textId="50B96DAA" w:rsidR="00494C7C" w:rsidRPr="000542A4" w:rsidRDefault="00494C7C" w:rsidP="004B7E25">
            <w:pPr>
              <w:pStyle w:val="gmail-msolistparagraph"/>
              <w:numPr>
                <w:ilvl w:val="0"/>
                <w:numId w:val="3"/>
              </w:numPr>
              <w:spacing w:before="0" w:beforeAutospacing="0" w:after="0" w:afterAutospacing="0" w:line="276" w:lineRule="auto"/>
              <w:jc w:val="both"/>
              <w:rPr>
                <w:sz w:val="22"/>
                <w:szCs w:val="22"/>
                <w:lang w:val="ro-RO"/>
              </w:rPr>
            </w:pPr>
            <w:r w:rsidRPr="000542A4">
              <w:rPr>
                <w:sz w:val="22"/>
                <w:szCs w:val="22"/>
                <w:lang w:val="ro-RO"/>
              </w:rPr>
              <w:t xml:space="preserve">Balustradă </w:t>
            </w:r>
            <w:r w:rsidRPr="0084360B">
              <w:rPr>
                <w:b/>
                <w:sz w:val="22"/>
                <w:szCs w:val="22"/>
                <w:lang w:val="ro-RO"/>
              </w:rPr>
              <w:t>7.1</w:t>
            </w:r>
            <w:r w:rsidRPr="000542A4">
              <w:rPr>
                <w:sz w:val="22"/>
                <w:szCs w:val="22"/>
                <w:lang w:val="ro-RO"/>
              </w:rPr>
              <w:t xml:space="preserve"> – 4m/60 h</w:t>
            </w:r>
          </w:p>
          <w:p w14:paraId="0A00ECA4" w14:textId="2664F820" w:rsidR="00713F64" w:rsidRDefault="00494C7C" w:rsidP="004B7E25">
            <w:pPr>
              <w:pStyle w:val="gmail-msolistparagraph"/>
              <w:numPr>
                <w:ilvl w:val="0"/>
                <w:numId w:val="3"/>
              </w:numPr>
              <w:spacing w:before="0" w:beforeAutospacing="0" w:after="0" w:afterAutospacing="0" w:line="276" w:lineRule="auto"/>
              <w:jc w:val="both"/>
              <w:rPr>
                <w:sz w:val="22"/>
                <w:szCs w:val="22"/>
                <w:lang w:val="ro-RO"/>
              </w:rPr>
            </w:pPr>
            <w:r w:rsidRPr="000542A4">
              <w:rPr>
                <w:sz w:val="22"/>
                <w:szCs w:val="22"/>
                <w:lang w:val="ro-RO"/>
              </w:rPr>
              <w:t xml:space="preserve">Balustradă </w:t>
            </w:r>
            <w:r w:rsidRPr="0084360B">
              <w:rPr>
                <w:b/>
                <w:sz w:val="22"/>
                <w:szCs w:val="22"/>
                <w:lang w:val="ro-RO"/>
              </w:rPr>
              <w:t>2</w:t>
            </w:r>
            <w:r w:rsidRPr="000542A4">
              <w:rPr>
                <w:sz w:val="22"/>
                <w:szCs w:val="22"/>
                <w:lang w:val="ro-RO"/>
              </w:rPr>
              <w:t xml:space="preserve">- 7,20 m/ 90 h                     </w:t>
            </w:r>
          </w:p>
          <w:p w14:paraId="0478BBA4" w14:textId="0869FF51" w:rsidR="00494C7C" w:rsidRPr="000542A4" w:rsidRDefault="00494C7C" w:rsidP="004B7E25">
            <w:pPr>
              <w:pStyle w:val="gmail-msolistparagraph"/>
              <w:numPr>
                <w:ilvl w:val="0"/>
                <w:numId w:val="3"/>
              </w:numPr>
              <w:spacing w:before="0" w:beforeAutospacing="0" w:after="0" w:afterAutospacing="0" w:line="276" w:lineRule="auto"/>
              <w:jc w:val="both"/>
              <w:rPr>
                <w:sz w:val="22"/>
                <w:szCs w:val="22"/>
                <w:lang w:val="ro-RO"/>
              </w:rPr>
            </w:pPr>
            <w:r w:rsidRPr="000542A4">
              <w:rPr>
                <w:sz w:val="22"/>
                <w:szCs w:val="22"/>
                <w:lang w:val="ro-RO"/>
              </w:rPr>
              <w:t xml:space="preserve">Balustradă </w:t>
            </w:r>
            <w:r w:rsidRPr="0084360B">
              <w:rPr>
                <w:b/>
                <w:sz w:val="22"/>
                <w:szCs w:val="22"/>
                <w:lang w:val="ro-RO"/>
              </w:rPr>
              <w:t>8</w:t>
            </w:r>
            <w:r w:rsidRPr="000542A4">
              <w:rPr>
                <w:sz w:val="22"/>
                <w:szCs w:val="22"/>
                <w:lang w:val="ro-RO"/>
              </w:rPr>
              <w:t xml:space="preserve"> – 7,20 m/90 h</w:t>
            </w:r>
          </w:p>
          <w:p w14:paraId="1E01D749" w14:textId="56C93248" w:rsidR="00713F64" w:rsidRPr="00713F64" w:rsidRDefault="00494C7C" w:rsidP="004B7E25">
            <w:pPr>
              <w:pStyle w:val="Listparagraf"/>
              <w:numPr>
                <w:ilvl w:val="0"/>
                <w:numId w:val="3"/>
              </w:numPr>
              <w:spacing w:line="276" w:lineRule="auto"/>
              <w:jc w:val="both"/>
              <w:rPr>
                <w:rFonts w:ascii="Times New Roman" w:hAnsi="Times New Roman" w:cs="Times New Roman"/>
              </w:rPr>
            </w:pPr>
            <w:r w:rsidRPr="00713F64">
              <w:rPr>
                <w:rFonts w:ascii="Times New Roman" w:hAnsi="Times New Roman" w:cs="Times New Roman"/>
              </w:rPr>
              <w:t xml:space="preserve">Balustradă </w:t>
            </w:r>
            <w:r w:rsidRPr="00713F64">
              <w:rPr>
                <w:rFonts w:ascii="Times New Roman" w:hAnsi="Times New Roman" w:cs="Times New Roman"/>
                <w:b/>
              </w:rPr>
              <w:t>2.1</w:t>
            </w:r>
            <w:r w:rsidRPr="00713F64">
              <w:rPr>
                <w:rFonts w:ascii="Times New Roman" w:hAnsi="Times New Roman" w:cs="Times New Roman"/>
              </w:rPr>
              <w:t xml:space="preserve">- 3,90 m/ 60 h                   </w:t>
            </w:r>
          </w:p>
          <w:p w14:paraId="26C33635" w14:textId="35976CC1" w:rsidR="00494C7C" w:rsidRPr="00713F64" w:rsidRDefault="00494C7C" w:rsidP="004B7E25">
            <w:pPr>
              <w:pStyle w:val="Listparagraf"/>
              <w:numPr>
                <w:ilvl w:val="0"/>
                <w:numId w:val="3"/>
              </w:numPr>
              <w:spacing w:line="276" w:lineRule="auto"/>
              <w:jc w:val="both"/>
              <w:rPr>
                <w:rFonts w:ascii="Times New Roman" w:hAnsi="Times New Roman" w:cs="Times New Roman"/>
              </w:rPr>
            </w:pPr>
            <w:r w:rsidRPr="00713F64">
              <w:rPr>
                <w:rFonts w:ascii="Times New Roman" w:hAnsi="Times New Roman" w:cs="Times New Roman"/>
              </w:rPr>
              <w:t xml:space="preserve">Balustradă </w:t>
            </w:r>
            <w:r w:rsidRPr="00713F64">
              <w:rPr>
                <w:rFonts w:ascii="Times New Roman" w:hAnsi="Times New Roman" w:cs="Times New Roman"/>
                <w:b/>
              </w:rPr>
              <w:t>8.1</w:t>
            </w:r>
            <w:r w:rsidRPr="00713F64">
              <w:rPr>
                <w:rFonts w:ascii="Times New Roman" w:hAnsi="Times New Roman" w:cs="Times New Roman"/>
              </w:rPr>
              <w:t xml:space="preserve"> – 4m/ 60 h</w:t>
            </w:r>
          </w:p>
          <w:p w14:paraId="4ACE9B4C" w14:textId="4A8AEFF6" w:rsidR="00713F64" w:rsidRPr="00713F64" w:rsidRDefault="00494C7C" w:rsidP="004B7E25">
            <w:pPr>
              <w:pStyle w:val="Listparagraf"/>
              <w:numPr>
                <w:ilvl w:val="0"/>
                <w:numId w:val="3"/>
              </w:numPr>
              <w:spacing w:line="276" w:lineRule="auto"/>
              <w:jc w:val="both"/>
              <w:rPr>
                <w:rFonts w:ascii="Times New Roman" w:hAnsi="Times New Roman" w:cs="Times New Roman"/>
              </w:rPr>
            </w:pPr>
            <w:r w:rsidRPr="00713F64">
              <w:rPr>
                <w:rFonts w:ascii="Times New Roman" w:hAnsi="Times New Roman" w:cs="Times New Roman"/>
              </w:rPr>
              <w:t xml:space="preserve">Balustradă </w:t>
            </w:r>
            <w:r w:rsidRPr="00713F64">
              <w:rPr>
                <w:rFonts w:ascii="Times New Roman" w:hAnsi="Times New Roman" w:cs="Times New Roman"/>
                <w:b/>
              </w:rPr>
              <w:t>3</w:t>
            </w:r>
            <w:r w:rsidRPr="00713F64">
              <w:rPr>
                <w:rFonts w:ascii="Times New Roman" w:hAnsi="Times New Roman" w:cs="Times New Roman"/>
              </w:rPr>
              <w:t xml:space="preserve"> – 7,20 m/ 90 h                    </w:t>
            </w:r>
          </w:p>
          <w:p w14:paraId="2A034880" w14:textId="456C73BA" w:rsidR="00494C7C" w:rsidRPr="00713F64" w:rsidRDefault="00494C7C" w:rsidP="004B7E25">
            <w:pPr>
              <w:pStyle w:val="Listparagraf"/>
              <w:numPr>
                <w:ilvl w:val="0"/>
                <w:numId w:val="3"/>
              </w:numPr>
              <w:spacing w:line="276" w:lineRule="auto"/>
              <w:jc w:val="both"/>
              <w:rPr>
                <w:rFonts w:ascii="Times New Roman" w:hAnsi="Times New Roman" w:cs="Times New Roman"/>
              </w:rPr>
            </w:pPr>
            <w:r w:rsidRPr="00713F64">
              <w:rPr>
                <w:rFonts w:ascii="Times New Roman" w:hAnsi="Times New Roman" w:cs="Times New Roman"/>
              </w:rPr>
              <w:t xml:space="preserve">Balustradă </w:t>
            </w:r>
            <w:r w:rsidRPr="00713F64">
              <w:rPr>
                <w:rFonts w:ascii="Times New Roman" w:hAnsi="Times New Roman" w:cs="Times New Roman"/>
                <w:b/>
              </w:rPr>
              <w:t xml:space="preserve">9 </w:t>
            </w:r>
            <w:r w:rsidRPr="00713F64">
              <w:rPr>
                <w:rFonts w:ascii="Times New Roman" w:hAnsi="Times New Roman" w:cs="Times New Roman"/>
              </w:rPr>
              <w:t>– 7,20 / 90 h</w:t>
            </w:r>
          </w:p>
          <w:p w14:paraId="76C33C62" w14:textId="01A6DCDB" w:rsidR="00713F64" w:rsidRPr="00713F64" w:rsidRDefault="00494C7C" w:rsidP="004B7E25">
            <w:pPr>
              <w:pStyle w:val="Listparagraf"/>
              <w:numPr>
                <w:ilvl w:val="0"/>
                <w:numId w:val="3"/>
              </w:numPr>
              <w:spacing w:line="276" w:lineRule="auto"/>
              <w:jc w:val="both"/>
              <w:rPr>
                <w:rFonts w:ascii="Times New Roman" w:hAnsi="Times New Roman" w:cs="Times New Roman"/>
              </w:rPr>
            </w:pPr>
            <w:r w:rsidRPr="00713F64">
              <w:rPr>
                <w:rFonts w:ascii="Times New Roman" w:hAnsi="Times New Roman" w:cs="Times New Roman"/>
              </w:rPr>
              <w:t xml:space="preserve">Balustradă </w:t>
            </w:r>
            <w:r w:rsidRPr="00713F64">
              <w:rPr>
                <w:rFonts w:ascii="Times New Roman" w:hAnsi="Times New Roman" w:cs="Times New Roman"/>
                <w:b/>
              </w:rPr>
              <w:t>3.1</w:t>
            </w:r>
            <w:r w:rsidRPr="00713F64">
              <w:rPr>
                <w:rFonts w:ascii="Times New Roman" w:hAnsi="Times New Roman" w:cs="Times New Roman"/>
              </w:rPr>
              <w:t xml:space="preserve">- 4 m/ 60 h                      </w:t>
            </w:r>
          </w:p>
          <w:p w14:paraId="5B0127A5" w14:textId="63786881" w:rsidR="00494C7C" w:rsidRPr="00713F64" w:rsidRDefault="00494C7C" w:rsidP="004B7E25">
            <w:pPr>
              <w:pStyle w:val="Listparagraf"/>
              <w:numPr>
                <w:ilvl w:val="0"/>
                <w:numId w:val="3"/>
              </w:numPr>
              <w:spacing w:line="276" w:lineRule="auto"/>
              <w:jc w:val="both"/>
              <w:rPr>
                <w:rFonts w:ascii="Times New Roman" w:hAnsi="Times New Roman" w:cs="Times New Roman"/>
              </w:rPr>
            </w:pPr>
            <w:r w:rsidRPr="00713F64">
              <w:rPr>
                <w:rFonts w:ascii="Times New Roman" w:hAnsi="Times New Roman" w:cs="Times New Roman"/>
              </w:rPr>
              <w:t xml:space="preserve">Balustradă </w:t>
            </w:r>
            <w:r w:rsidRPr="00713F64">
              <w:rPr>
                <w:rFonts w:ascii="Times New Roman" w:hAnsi="Times New Roman" w:cs="Times New Roman"/>
                <w:b/>
              </w:rPr>
              <w:t>9.1</w:t>
            </w:r>
            <w:r w:rsidRPr="00713F64">
              <w:rPr>
                <w:rFonts w:ascii="Times New Roman" w:hAnsi="Times New Roman" w:cs="Times New Roman"/>
              </w:rPr>
              <w:t xml:space="preserve"> – 4 m/ 60 h</w:t>
            </w:r>
          </w:p>
          <w:p w14:paraId="37995646" w14:textId="09533508" w:rsidR="00713F64" w:rsidRPr="00713F64" w:rsidRDefault="00494C7C" w:rsidP="004B7E25">
            <w:pPr>
              <w:pStyle w:val="Listparagraf"/>
              <w:numPr>
                <w:ilvl w:val="0"/>
                <w:numId w:val="3"/>
              </w:numPr>
              <w:spacing w:line="276" w:lineRule="auto"/>
              <w:jc w:val="both"/>
              <w:rPr>
                <w:rFonts w:ascii="Times New Roman" w:hAnsi="Times New Roman" w:cs="Times New Roman"/>
              </w:rPr>
            </w:pPr>
            <w:r w:rsidRPr="00713F64">
              <w:rPr>
                <w:rFonts w:ascii="Times New Roman" w:hAnsi="Times New Roman" w:cs="Times New Roman"/>
              </w:rPr>
              <w:t xml:space="preserve">Balustradă </w:t>
            </w:r>
            <w:r w:rsidRPr="00713F64">
              <w:rPr>
                <w:rFonts w:ascii="Times New Roman" w:hAnsi="Times New Roman" w:cs="Times New Roman"/>
                <w:b/>
              </w:rPr>
              <w:t>4</w:t>
            </w:r>
            <w:r w:rsidRPr="00713F64">
              <w:rPr>
                <w:rFonts w:ascii="Times New Roman" w:hAnsi="Times New Roman" w:cs="Times New Roman"/>
              </w:rPr>
              <w:t xml:space="preserve">- 7,20 m/ 90 h                     </w:t>
            </w:r>
          </w:p>
          <w:p w14:paraId="565ADA47" w14:textId="3F13CFAC" w:rsidR="00494C7C" w:rsidRPr="00713F64" w:rsidRDefault="00494C7C" w:rsidP="004B7E25">
            <w:pPr>
              <w:pStyle w:val="Listparagraf"/>
              <w:numPr>
                <w:ilvl w:val="0"/>
                <w:numId w:val="3"/>
              </w:numPr>
              <w:spacing w:line="276" w:lineRule="auto"/>
              <w:jc w:val="both"/>
              <w:rPr>
                <w:rFonts w:ascii="Times New Roman" w:hAnsi="Times New Roman" w:cs="Times New Roman"/>
              </w:rPr>
            </w:pPr>
            <w:r w:rsidRPr="00713F64">
              <w:rPr>
                <w:rFonts w:ascii="Times New Roman" w:hAnsi="Times New Roman" w:cs="Times New Roman"/>
              </w:rPr>
              <w:t xml:space="preserve">Balustradă </w:t>
            </w:r>
            <w:r w:rsidRPr="00713F64">
              <w:rPr>
                <w:rFonts w:ascii="Times New Roman" w:hAnsi="Times New Roman" w:cs="Times New Roman"/>
                <w:b/>
              </w:rPr>
              <w:t xml:space="preserve">10 </w:t>
            </w:r>
            <w:r w:rsidRPr="00713F64">
              <w:rPr>
                <w:rFonts w:ascii="Times New Roman" w:hAnsi="Times New Roman" w:cs="Times New Roman"/>
              </w:rPr>
              <w:t>– 7,20 m/ 90 h</w:t>
            </w:r>
          </w:p>
          <w:p w14:paraId="6C1F8F1C" w14:textId="58BD076E" w:rsidR="00713F64" w:rsidRPr="00713F64" w:rsidRDefault="00494C7C" w:rsidP="004B7E25">
            <w:pPr>
              <w:pStyle w:val="Listparagraf"/>
              <w:numPr>
                <w:ilvl w:val="0"/>
                <w:numId w:val="3"/>
              </w:numPr>
              <w:spacing w:line="276" w:lineRule="auto"/>
              <w:jc w:val="both"/>
              <w:rPr>
                <w:rFonts w:ascii="Times New Roman" w:hAnsi="Times New Roman" w:cs="Times New Roman"/>
              </w:rPr>
            </w:pPr>
            <w:r w:rsidRPr="00713F64">
              <w:rPr>
                <w:rFonts w:ascii="Times New Roman" w:hAnsi="Times New Roman" w:cs="Times New Roman"/>
              </w:rPr>
              <w:t xml:space="preserve">Balustradă </w:t>
            </w:r>
            <w:r w:rsidRPr="00713F64">
              <w:rPr>
                <w:rFonts w:ascii="Times New Roman" w:hAnsi="Times New Roman" w:cs="Times New Roman"/>
                <w:b/>
              </w:rPr>
              <w:t xml:space="preserve">4.1 </w:t>
            </w:r>
            <w:r w:rsidRPr="00713F64">
              <w:rPr>
                <w:rFonts w:ascii="Times New Roman" w:hAnsi="Times New Roman" w:cs="Times New Roman"/>
              </w:rPr>
              <w:t xml:space="preserve">- 4 m/60 h                      </w:t>
            </w:r>
          </w:p>
          <w:p w14:paraId="7674C0DD" w14:textId="6264F760" w:rsidR="00494C7C" w:rsidRPr="00713F64" w:rsidRDefault="00494C7C" w:rsidP="004B7E25">
            <w:pPr>
              <w:pStyle w:val="Listparagraf"/>
              <w:numPr>
                <w:ilvl w:val="0"/>
                <w:numId w:val="3"/>
              </w:numPr>
              <w:spacing w:line="276" w:lineRule="auto"/>
              <w:jc w:val="both"/>
              <w:rPr>
                <w:rFonts w:ascii="Times New Roman" w:hAnsi="Times New Roman" w:cs="Times New Roman"/>
              </w:rPr>
            </w:pPr>
            <w:r w:rsidRPr="00713F64">
              <w:rPr>
                <w:rFonts w:ascii="Times New Roman" w:hAnsi="Times New Roman" w:cs="Times New Roman"/>
              </w:rPr>
              <w:t xml:space="preserve">Balustradă </w:t>
            </w:r>
            <w:r w:rsidRPr="00713F64">
              <w:rPr>
                <w:rFonts w:ascii="Times New Roman" w:hAnsi="Times New Roman" w:cs="Times New Roman"/>
                <w:b/>
              </w:rPr>
              <w:t>10.1</w:t>
            </w:r>
            <w:r w:rsidRPr="00713F64">
              <w:rPr>
                <w:rFonts w:ascii="Times New Roman" w:hAnsi="Times New Roman" w:cs="Times New Roman"/>
              </w:rPr>
              <w:t xml:space="preserve"> – 4m / 60 h</w:t>
            </w:r>
          </w:p>
          <w:p w14:paraId="60518359" w14:textId="7D01B108" w:rsidR="00713F64" w:rsidRPr="00713F64" w:rsidRDefault="00494C7C" w:rsidP="004B7E25">
            <w:pPr>
              <w:pStyle w:val="Listparagraf"/>
              <w:numPr>
                <w:ilvl w:val="0"/>
                <w:numId w:val="3"/>
              </w:numPr>
              <w:spacing w:line="276" w:lineRule="auto"/>
              <w:jc w:val="both"/>
              <w:rPr>
                <w:rFonts w:ascii="Times New Roman" w:hAnsi="Times New Roman" w:cs="Times New Roman"/>
              </w:rPr>
            </w:pPr>
            <w:r w:rsidRPr="00713F64">
              <w:rPr>
                <w:rFonts w:ascii="Times New Roman" w:hAnsi="Times New Roman" w:cs="Times New Roman"/>
              </w:rPr>
              <w:t xml:space="preserve">Balustradă </w:t>
            </w:r>
            <w:r w:rsidRPr="00713F64">
              <w:rPr>
                <w:rFonts w:ascii="Times New Roman" w:hAnsi="Times New Roman" w:cs="Times New Roman"/>
                <w:b/>
              </w:rPr>
              <w:t>5</w:t>
            </w:r>
            <w:r w:rsidRPr="00713F64">
              <w:rPr>
                <w:rFonts w:ascii="Times New Roman" w:hAnsi="Times New Roman" w:cs="Times New Roman"/>
              </w:rPr>
              <w:t xml:space="preserve">- 7,20m/ 90 h                      </w:t>
            </w:r>
          </w:p>
          <w:p w14:paraId="7817CDC6" w14:textId="0E0C315D" w:rsidR="00494C7C" w:rsidRPr="00713F64" w:rsidRDefault="00494C7C" w:rsidP="004B7E25">
            <w:pPr>
              <w:pStyle w:val="Listparagraf"/>
              <w:numPr>
                <w:ilvl w:val="0"/>
                <w:numId w:val="3"/>
              </w:numPr>
              <w:spacing w:line="276" w:lineRule="auto"/>
              <w:jc w:val="both"/>
              <w:rPr>
                <w:rFonts w:ascii="Times New Roman" w:hAnsi="Times New Roman" w:cs="Times New Roman"/>
              </w:rPr>
            </w:pPr>
            <w:r w:rsidRPr="00713F64">
              <w:rPr>
                <w:rFonts w:ascii="Times New Roman" w:hAnsi="Times New Roman" w:cs="Times New Roman"/>
              </w:rPr>
              <w:t xml:space="preserve">Balustradă </w:t>
            </w:r>
            <w:r w:rsidRPr="00713F64">
              <w:rPr>
                <w:rFonts w:ascii="Times New Roman" w:hAnsi="Times New Roman" w:cs="Times New Roman"/>
                <w:b/>
              </w:rPr>
              <w:t>11</w:t>
            </w:r>
            <w:r w:rsidRPr="00713F64">
              <w:rPr>
                <w:rFonts w:ascii="Times New Roman" w:hAnsi="Times New Roman" w:cs="Times New Roman"/>
              </w:rPr>
              <w:t xml:space="preserve"> – 7,20 m/ 90 h</w:t>
            </w:r>
          </w:p>
          <w:p w14:paraId="625C49EC" w14:textId="74F46665" w:rsidR="00713F64" w:rsidRPr="00713F64" w:rsidRDefault="00494C7C" w:rsidP="004B7E25">
            <w:pPr>
              <w:pStyle w:val="Listparagraf"/>
              <w:numPr>
                <w:ilvl w:val="0"/>
                <w:numId w:val="3"/>
              </w:numPr>
              <w:spacing w:line="276" w:lineRule="auto"/>
              <w:jc w:val="both"/>
              <w:rPr>
                <w:rFonts w:ascii="Times New Roman" w:hAnsi="Times New Roman" w:cs="Times New Roman"/>
              </w:rPr>
            </w:pPr>
            <w:r w:rsidRPr="00713F64">
              <w:rPr>
                <w:rFonts w:ascii="Times New Roman" w:hAnsi="Times New Roman" w:cs="Times New Roman"/>
              </w:rPr>
              <w:t xml:space="preserve">Balustradă </w:t>
            </w:r>
            <w:r w:rsidRPr="00713F64">
              <w:rPr>
                <w:rFonts w:ascii="Times New Roman" w:hAnsi="Times New Roman" w:cs="Times New Roman"/>
                <w:b/>
              </w:rPr>
              <w:t xml:space="preserve">5.1 </w:t>
            </w:r>
            <w:r w:rsidRPr="00713F64">
              <w:rPr>
                <w:rFonts w:ascii="Times New Roman" w:hAnsi="Times New Roman" w:cs="Times New Roman"/>
              </w:rPr>
              <w:t xml:space="preserve">– 4 m/60 h                     </w:t>
            </w:r>
          </w:p>
          <w:p w14:paraId="443E2FEC" w14:textId="5C5E3028" w:rsidR="00494C7C" w:rsidRPr="00713F64" w:rsidRDefault="00494C7C" w:rsidP="004B7E25">
            <w:pPr>
              <w:pStyle w:val="Listparagraf"/>
              <w:numPr>
                <w:ilvl w:val="0"/>
                <w:numId w:val="3"/>
              </w:numPr>
              <w:spacing w:line="276" w:lineRule="auto"/>
              <w:jc w:val="both"/>
              <w:rPr>
                <w:rFonts w:ascii="Times New Roman" w:hAnsi="Times New Roman" w:cs="Times New Roman"/>
              </w:rPr>
            </w:pPr>
            <w:r w:rsidRPr="00713F64">
              <w:rPr>
                <w:rFonts w:ascii="Times New Roman" w:hAnsi="Times New Roman" w:cs="Times New Roman"/>
              </w:rPr>
              <w:t xml:space="preserve">Balustradă </w:t>
            </w:r>
            <w:r w:rsidRPr="00713F64">
              <w:rPr>
                <w:rFonts w:ascii="Times New Roman" w:hAnsi="Times New Roman" w:cs="Times New Roman"/>
                <w:b/>
              </w:rPr>
              <w:t>11.1</w:t>
            </w:r>
            <w:r w:rsidRPr="00713F64">
              <w:rPr>
                <w:rFonts w:ascii="Times New Roman" w:hAnsi="Times New Roman" w:cs="Times New Roman"/>
              </w:rPr>
              <w:t xml:space="preserve"> – 4 m/ 60 h</w:t>
            </w:r>
          </w:p>
          <w:p w14:paraId="77958049" w14:textId="4E46B273" w:rsidR="00713F64" w:rsidRPr="00713F64" w:rsidRDefault="00494C7C" w:rsidP="004B7E25">
            <w:pPr>
              <w:pStyle w:val="Listparagraf"/>
              <w:numPr>
                <w:ilvl w:val="0"/>
                <w:numId w:val="3"/>
              </w:numPr>
              <w:spacing w:line="276" w:lineRule="auto"/>
              <w:jc w:val="both"/>
              <w:rPr>
                <w:rFonts w:ascii="Times New Roman" w:hAnsi="Times New Roman" w:cs="Times New Roman"/>
              </w:rPr>
            </w:pPr>
            <w:r w:rsidRPr="00713F64">
              <w:rPr>
                <w:rFonts w:ascii="Times New Roman" w:hAnsi="Times New Roman" w:cs="Times New Roman"/>
              </w:rPr>
              <w:t xml:space="preserve">Balustradă </w:t>
            </w:r>
            <w:r w:rsidRPr="00713F64">
              <w:rPr>
                <w:rFonts w:ascii="Times New Roman" w:hAnsi="Times New Roman" w:cs="Times New Roman"/>
                <w:b/>
              </w:rPr>
              <w:t>6</w:t>
            </w:r>
            <w:r w:rsidRPr="00713F64">
              <w:rPr>
                <w:rFonts w:ascii="Times New Roman" w:hAnsi="Times New Roman" w:cs="Times New Roman"/>
              </w:rPr>
              <w:t xml:space="preserve"> – 5,45 m/90 h                     </w:t>
            </w:r>
          </w:p>
          <w:p w14:paraId="20C1487A" w14:textId="671D31D4" w:rsidR="00494C7C" w:rsidRPr="00713F64" w:rsidRDefault="00494C7C" w:rsidP="004B7E25">
            <w:pPr>
              <w:pStyle w:val="Listparagraf"/>
              <w:numPr>
                <w:ilvl w:val="0"/>
                <w:numId w:val="3"/>
              </w:numPr>
              <w:spacing w:line="276" w:lineRule="auto"/>
              <w:jc w:val="both"/>
              <w:rPr>
                <w:rFonts w:ascii="Times New Roman" w:hAnsi="Times New Roman" w:cs="Times New Roman"/>
              </w:rPr>
            </w:pPr>
            <w:r w:rsidRPr="00713F64">
              <w:rPr>
                <w:rFonts w:ascii="Times New Roman" w:hAnsi="Times New Roman" w:cs="Times New Roman"/>
              </w:rPr>
              <w:t xml:space="preserve">Balustradă </w:t>
            </w:r>
            <w:r w:rsidRPr="00713F64">
              <w:rPr>
                <w:rFonts w:ascii="Times New Roman" w:hAnsi="Times New Roman" w:cs="Times New Roman"/>
                <w:b/>
              </w:rPr>
              <w:t>12</w:t>
            </w:r>
            <w:r w:rsidRPr="00713F64">
              <w:rPr>
                <w:rFonts w:ascii="Times New Roman" w:hAnsi="Times New Roman" w:cs="Times New Roman"/>
              </w:rPr>
              <w:t xml:space="preserve"> – 5,40m/ 90 h </w:t>
            </w:r>
          </w:p>
          <w:p w14:paraId="32063EB2" w14:textId="26A829C9" w:rsidR="00494C7C" w:rsidRPr="00713F64" w:rsidRDefault="00494C7C" w:rsidP="004B7E25">
            <w:pPr>
              <w:pStyle w:val="Listparagraf"/>
              <w:numPr>
                <w:ilvl w:val="0"/>
                <w:numId w:val="3"/>
              </w:numPr>
              <w:spacing w:line="276" w:lineRule="auto"/>
              <w:jc w:val="both"/>
              <w:rPr>
                <w:rFonts w:ascii="Times New Roman" w:hAnsi="Times New Roman" w:cs="Times New Roman"/>
              </w:rPr>
            </w:pPr>
            <w:r w:rsidRPr="00713F64">
              <w:rPr>
                <w:rFonts w:ascii="Times New Roman" w:hAnsi="Times New Roman" w:cs="Times New Roman"/>
              </w:rPr>
              <w:t>Balustradă lungă intrare Polivalentă față (mare) :  38,5 m/ 75 h</w:t>
            </w:r>
          </w:p>
          <w:p w14:paraId="34A00C5B" w14:textId="5BA58BD2" w:rsidR="00494C7C" w:rsidRPr="00713F64" w:rsidRDefault="00494C7C" w:rsidP="004B7E25">
            <w:pPr>
              <w:pStyle w:val="Listparagraf"/>
              <w:numPr>
                <w:ilvl w:val="0"/>
                <w:numId w:val="3"/>
              </w:numPr>
              <w:spacing w:line="276" w:lineRule="auto"/>
              <w:jc w:val="both"/>
              <w:rPr>
                <w:rFonts w:ascii="Times New Roman" w:hAnsi="Times New Roman" w:cs="Times New Roman"/>
              </w:rPr>
            </w:pPr>
            <w:r w:rsidRPr="00713F64">
              <w:rPr>
                <w:rFonts w:ascii="Times New Roman" w:hAnsi="Times New Roman" w:cs="Times New Roman"/>
              </w:rPr>
              <w:t>Intrare mică 1 : 3,80 m/60 h</w:t>
            </w:r>
          </w:p>
          <w:p w14:paraId="7B06C2CA" w14:textId="4FDF0638" w:rsidR="00494C7C" w:rsidRPr="00713F64" w:rsidRDefault="00494C7C" w:rsidP="004B7E25">
            <w:pPr>
              <w:pStyle w:val="Listparagraf"/>
              <w:numPr>
                <w:ilvl w:val="0"/>
                <w:numId w:val="3"/>
              </w:numPr>
              <w:spacing w:line="276" w:lineRule="auto"/>
              <w:jc w:val="both"/>
              <w:rPr>
                <w:rFonts w:ascii="Times New Roman" w:hAnsi="Times New Roman" w:cs="Times New Roman"/>
              </w:rPr>
            </w:pPr>
            <w:r w:rsidRPr="00713F64">
              <w:rPr>
                <w:rFonts w:ascii="Times New Roman" w:hAnsi="Times New Roman" w:cs="Times New Roman"/>
              </w:rPr>
              <w:t xml:space="preserve">Intrare mică 2 : 3,80 m/ 60 </w:t>
            </w:r>
          </w:p>
          <w:p w14:paraId="4D6BC761" w14:textId="6AA24644" w:rsidR="00494C7C" w:rsidRPr="00713F64" w:rsidRDefault="00494C7C" w:rsidP="004B7E25">
            <w:pPr>
              <w:pStyle w:val="Listparagraf"/>
              <w:numPr>
                <w:ilvl w:val="0"/>
                <w:numId w:val="3"/>
              </w:numPr>
              <w:spacing w:line="276" w:lineRule="auto"/>
              <w:jc w:val="both"/>
              <w:rPr>
                <w:rFonts w:ascii="Times New Roman" w:hAnsi="Times New Roman" w:cs="Times New Roman"/>
              </w:rPr>
            </w:pPr>
            <w:r w:rsidRPr="00713F64">
              <w:rPr>
                <w:rFonts w:ascii="Times New Roman" w:hAnsi="Times New Roman" w:cs="Times New Roman"/>
              </w:rPr>
              <w:t>Balustradă lungă intrare Polivalentă VIP :        34,8 m/ 105 h</w:t>
            </w:r>
          </w:p>
          <w:p w14:paraId="3ACCA1CA" w14:textId="6DC4682F" w:rsidR="00494C7C" w:rsidRPr="00713F64" w:rsidRDefault="00494C7C" w:rsidP="004B7E25">
            <w:pPr>
              <w:pStyle w:val="Listparagraf"/>
              <w:numPr>
                <w:ilvl w:val="0"/>
                <w:numId w:val="3"/>
              </w:numPr>
              <w:spacing w:line="276" w:lineRule="auto"/>
              <w:jc w:val="both"/>
              <w:rPr>
                <w:rFonts w:ascii="Times New Roman" w:hAnsi="Times New Roman" w:cs="Times New Roman"/>
              </w:rPr>
            </w:pPr>
            <w:r w:rsidRPr="00713F64">
              <w:rPr>
                <w:rFonts w:ascii="Times New Roman" w:hAnsi="Times New Roman" w:cs="Times New Roman"/>
              </w:rPr>
              <w:t>Intrare mică 1: 4,20 m/ 60 h</w:t>
            </w:r>
          </w:p>
          <w:p w14:paraId="57679C25" w14:textId="64AAF4C3" w:rsidR="00494C7C" w:rsidRPr="00713F64" w:rsidRDefault="00494C7C" w:rsidP="004B7E25">
            <w:pPr>
              <w:pStyle w:val="Listparagraf"/>
              <w:numPr>
                <w:ilvl w:val="0"/>
                <w:numId w:val="3"/>
              </w:numPr>
              <w:spacing w:line="276" w:lineRule="auto"/>
              <w:jc w:val="both"/>
              <w:rPr>
                <w:rFonts w:ascii="Times New Roman" w:hAnsi="Times New Roman" w:cs="Times New Roman"/>
              </w:rPr>
            </w:pPr>
            <w:r w:rsidRPr="00713F64">
              <w:rPr>
                <w:rFonts w:ascii="Times New Roman" w:hAnsi="Times New Roman" w:cs="Times New Roman"/>
              </w:rPr>
              <w:t>Intrare mică 2: 4,25 m/ 60 h</w:t>
            </w:r>
          </w:p>
          <w:p w14:paraId="3CDE2882" w14:textId="12962162" w:rsidR="00494C7C" w:rsidRPr="00713F64" w:rsidRDefault="00494C7C" w:rsidP="004B7E25">
            <w:pPr>
              <w:pStyle w:val="Listparagraf"/>
              <w:numPr>
                <w:ilvl w:val="0"/>
                <w:numId w:val="3"/>
              </w:numPr>
              <w:spacing w:line="276" w:lineRule="auto"/>
              <w:jc w:val="both"/>
              <w:rPr>
                <w:rFonts w:ascii="Times New Roman" w:hAnsi="Times New Roman" w:cs="Times New Roman"/>
              </w:rPr>
            </w:pPr>
            <w:r w:rsidRPr="00713F64">
              <w:rPr>
                <w:rFonts w:ascii="Times New Roman" w:hAnsi="Times New Roman" w:cs="Times New Roman"/>
              </w:rPr>
              <w:t>Banner jos: 34,8 / 2,55 h</w:t>
            </w:r>
          </w:p>
          <w:p w14:paraId="31C4E0BD" w14:textId="77777777" w:rsidR="00494C7C" w:rsidRPr="000542A4" w:rsidRDefault="00494C7C" w:rsidP="004B7E25">
            <w:pPr>
              <w:spacing w:line="276" w:lineRule="auto"/>
              <w:jc w:val="both"/>
              <w:rPr>
                <w:rFonts w:ascii="Times New Roman" w:hAnsi="Times New Roman" w:cs="Times New Roman"/>
              </w:rPr>
            </w:pPr>
          </w:p>
          <w:p w14:paraId="68EE8082" w14:textId="07B39014" w:rsidR="00494C7C" w:rsidRDefault="00494C7C" w:rsidP="004B7E25">
            <w:pPr>
              <w:spacing w:line="276" w:lineRule="auto"/>
              <w:jc w:val="both"/>
              <w:rPr>
                <w:rFonts w:ascii="Times New Roman" w:hAnsi="Times New Roman" w:cs="Times New Roman"/>
              </w:rPr>
            </w:pPr>
            <w:r w:rsidRPr="000542A4">
              <w:rPr>
                <w:rFonts w:ascii="Times New Roman" w:hAnsi="Times New Roman" w:cs="Times New Roman"/>
                <w:b/>
              </w:rPr>
              <w:t xml:space="preserve">g. </w:t>
            </w:r>
            <w:r w:rsidRPr="000542A4">
              <w:rPr>
                <w:rFonts w:ascii="Times New Roman" w:hAnsi="Times New Roman" w:cs="Times New Roman"/>
              </w:rPr>
              <w:t>50 bucăți - Stâlpi ghidare tip barieră. Dimensiuni: H 92cm/180 cm L. Bandă retractabilă de culoare albastră,  de lungime 3 metri. Stâlp inox, cromat, cu toate accesor</w:t>
            </w:r>
            <w:r w:rsidR="00D87028">
              <w:rPr>
                <w:rFonts w:ascii="Times New Roman" w:hAnsi="Times New Roman" w:cs="Times New Roman"/>
              </w:rPr>
              <w:t>i</w:t>
            </w:r>
            <w:r w:rsidRPr="000542A4">
              <w:rPr>
                <w:rFonts w:ascii="Times New Roman" w:hAnsi="Times New Roman" w:cs="Times New Roman"/>
              </w:rPr>
              <w:t>ile incluse. Accesorii Panou A4 pentru stâlpi de ghidare: 4 bucăți (2 verticale, 2 orizontale).</w:t>
            </w:r>
          </w:p>
          <w:p w14:paraId="294BDF8B" w14:textId="77777777" w:rsidR="00713F64" w:rsidRPr="000542A4" w:rsidRDefault="00713F64" w:rsidP="004B7E25">
            <w:pPr>
              <w:spacing w:line="276" w:lineRule="auto"/>
              <w:jc w:val="both"/>
              <w:rPr>
                <w:rFonts w:ascii="Times New Roman" w:hAnsi="Times New Roman" w:cs="Times New Roman"/>
              </w:rPr>
            </w:pPr>
          </w:p>
          <w:p w14:paraId="20C4F0DE" w14:textId="3D953280" w:rsidR="00494C7C" w:rsidRDefault="00494C7C" w:rsidP="004B7E25">
            <w:pPr>
              <w:spacing w:line="276" w:lineRule="auto"/>
              <w:jc w:val="both"/>
              <w:rPr>
                <w:rFonts w:ascii="Times New Roman" w:hAnsi="Times New Roman" w:cs="Times New Roman"/>
              </w:rPr>
            </w:pPr>
            <w:r w:rsidRPr="000542A4">
              <w:rPr>
                <w:rFonts w:ascii="Times New Roman" w:hAnsi="Times New Roman" w:cs="Times New Roman"/>
                <w:b/>
              </w:rPr>
              <w:t>h</w:t>
            </w:r>
            <w:r w:rsidRPr="000542A4">
              <w:rPr>
                <w:rFonts w:ascii="Times New Roman" w:hAnsi="Times New Roman" w:cs="Times New Roman"/>
              </w:rPr>
              <w:t xml:space="preserve">. Delimitatoare spațiu/mantinelă- 30 bucăți. Cadru din </w:t>
            </w:r>
            <w:r w:rsidR="00D87028">
              <w:rPr>
                <w:rFonts w:ascii="Times New Roman" w:hAnsi="Times New Roman" w:cs="Times New Roman"/>
              </w:rPr>
              <w:t>ț</w:t>
            </w:r>
            <w:r w:rsidRPr="000542A4">
              <w:rPr>
                <w:rFonts w:ascii="Times New Roman" w:hAnsi="Times New Roman" w:cs="Times New Roman"/>
              </w:rPr>
              <w:t>eav</w:t>
            </w:r>
            <w:r w:rsidR="00D87028">
              <w:rPr>
                <w:rFonts w:ascii="Times New Roman" w:hAnsi="Times New Roman" w:cs="Times New Roman"/>
              </w:rPr>
              <w:t>ă</w:t>
            </w:r>
            <w:r w:rsidRPr="000542A4">
              <w:rPr>
                <w:rFonts w:ascii="Times New Roman" w:hAnsi="Times New Roman" w:cs="Times New Roman"/>
              </w:rPr>
              <w:t xml:space="preserve"> o</w:t>
            </w:r>
            <w:r w:rsidR="00D87028">
              <w:rPr>
                <w:rFonts w:ascii="Times New Roman" w:hAnsi="Times New Roman" w:cs="Times New Roman"/>
              </w:rPr>
              <w:t>ț</w:t>
            </w:r>
            <w:r w:rsidRPr="000542A4">
              <w:rPr>
                <w:rFonts w:ascii="Times New Roman" w:hAnsi="Times New Roman" w:cs="Times New Roman"/>
              </w:rPr>
              <w:t>elit</w:t>
            </w:r>
            <w:r w:rsidR="00D87028">
              <w:rPr>
                <w:rFonts w:ascii="Times New Roman" w:hAnsi="Times New Roman" w:cs="Times New Roman"/>
              </w:rPr>
              <w:t>ă</w:t>
            </w:r>
            <w:r w:rsidRPr="000542A4">
              <w:rPr>
                <w:rFonts w:ascii="Times New Roman" w:hAnsi="Times New Roman" w:cs="Times New Roman"/>
              </w:rPr>
              <w:t>, folie plastic, culoare albastr</w:t>
            </w:r>
            <w:r w:rsidR="00D87028">
              <w:rPr>
                <w:rFonts w:ascii="Times New Roman" w:hAnsi="Times New Roman" w:cs="Times New Roman"/>
              </w:rPr>
              <w:t>ă</w:t>
            </w:r>
            <w:r w:rsidRPr="000542A4">
              <w:rPr>
                <w:rFonts w:ascii="Times New Roman" w:hAnsi="Times New Roman" w:cs="Times New Roman"/>
              </w:rPr>
              <w:t xml:space="preserve">. Dimensiuni; </w:t>
            </w:r>
            <w:r w:rsidR="00D87028">
              <w:rPr>
                <w:rFonts w:ascii="Times New Roman" w:hAnsi="Times New Roman" w:cs="Times New Roman"/>
              </w:rPr>
              <w:lastRenderedPageBreak/>
              <w:t>î</w:t>
            </w:r>
            <w:r w:rsidRPr="000542A4">
              <w:rPr>
                <w:rFonts w:ascii="Times New Roman" w:hAnsi="Times New Roman" w:cs="Times New Roman"/>
              </w:rPr>
              <w:t>n</w:t>
            </w:r>
            <w:r w:rsidR="00D87028">
              <w:rPr>
                <w:rFonts w:ascii="Times New Roman" w:hAnsi="Times New Roman" w:cs="Times New Roman"/>
              </w:rPr>
              <w:t>ă</w:t>
            </w:r>
            <w:r w:rsidRPr="000542A4">
              <w:rPr>
                <w:rFonts w:ascii="Times New Roman" w:hAnsi="Times New Roman" w:cs="Times New Roman"/>
              </w:rPr>
              <w:t>l</w:t>
            </w:r>
            <w:r w:rsidR="00D87028">
              <w:rPr>
                <w:rFonts w:ascii="Times New Roman" w:hAnsi="Times New Roman" w:cs="Times New Roman"/>
              </w:rPr>
              <w:t>ț</w:t>
            </w:r>
            <w:r w:rsidRPr="000542A4">
              <w:rPr>
                <w:rFonts w:ascii="Times New Roman" w:hAnsi="Times New Roman" w:cs="Times New Roman"/>
              </w:rPr>
              <w:t xml:space="preserve">ime 73 cm, </w:t>
            </w:r>
            <w:r w:rsidR="00D87028">
              <w:rPr>
                <w:rFonts w:ascii="Times New Roman" w:hAnsi="Times New Roman" w:cs="Times New Roman"/>
              </w:rPr>
              <w:t>l</w:t>
            </w:r>
            <w:r w:rsidRPr="000542A4">
              <w:rPr>
                <w:rFonts w:ascii="Times New Roman" w:hAnsi="Times New Roman" w:cs="Times New Roman"/>
              </w:rPr>
              <w:t>ungime 233 / 200 cm, greutate cca. 2,5 kg.</w:t>
            </w:r>
            <w:r w:rsidR="00D87028">
              <w:rPr>
                <w:rFonts w:ascii="Times New Roman" w:hAnsi="Times New Roman" w:cs="Times New Roman"/>
              </w:rPr>
              <w:t>,</w:t>
            </w:r>
            <w:r w:rsidRPr="000542A4">
              <w:rPr>
                <w:rFonts w:ascii="Times New Roman" w:hAnsi="Times New Roman" w:cs="Times New Roman"/>
              </w:rPr>
              <w:t xml:space="preserve"> personalizare conform cerin</w:t>
            </w:r>
            <w:r w:rsidR="00D87028">
              <w:rPr>
                <w:rFonts w:ascii="Times New Roman" w:hAnsi="Times New Roman" w:cs="Times New Roman"/>
              </w:rPr>
              <w:t>ț</w:t>
            </w:r>
            <w:r w:rsidRPr="000542A4">
              <w:rPr>
                <w:rFonts w:ascii="Times New Roman" w:hAnsi="Times New Roman" w:cs="Times New Roman"/>
              </w:rPr>
              <w:t xml:space="preserve">elor FRL </w:t>
            </w:r>
            <w:r w:rsidR="00713F64">
              <w:rPr>
                <w:rFonts w:ascii="Times New Roman" w:hAnsi="Times New Roman" w:cs="Times New Roman"/>
              </w:rPr>
              <w:t>ș</w:t>
            </w:r>
            <w:r w:rsidRPr="000542A4">
              <w:rPr>
                <w:rFonts w:ascii="Times New Roman" w:hAnsi="Times New Roman" w:cs="Times New Roman"/>
              </w:rPr>
              <w:t>i UWW.</w:t>
            </w:r>
          </w:p>
          <w:p w14:paraId="6D09B19D" w14:textId="3409F472" w:rsidR="00713F64" w:rsidRPr="000542A4" w:rsidRDefault="00713F64" w:rsidP="004B7E25">
            <w:pPr>
              <w:spacing w:line="276" w:lineRule="auto"/>
              <w:jc w:val="both"/>
              <w:rPr>
                <w:rFonts w:ascii="Times New Roman" w:hAnsi="Times New Roman" w:cs="Times New Roman"/>
              </w:rPr>
            </w:pPr>
            <w:r>
              <w:rPr>
                <w:rFonts w:ascii="Times New Roman" w:hAnsi="Times New Roman" w:cs="Times New Roman"/>
              </w:rPr>
              <w:t xml:space="preserve"> </w:t>
            </w:r>
          </w:p>
          <w:p w14:paraId="3E592EDE" w14:textId="50DB578F" w:rsidR="00494C7C" w:rsidRDefault="00494C7C" w:rsidP="004B7E25">
            <w:pPr>
              <w:spacing w:line="276" w:lineRule="auto"/>
              <w:jc w:val="both"/>
              <w:rPr>
                <w:rFonts w:ascii="Times New Roman" w:hAnsi="Times New Roman" w:cs="Times New Roman"/>
              </w:rPr>
            </w:pPr>
            <w:r w:rsidRPr="000542A4">
              <w:rPr>
                <w:rFonts w:ascii="Times New Roman" w:hAnsi="Times New Roman" w:cs="Times New Roman"/>
                <w:b/>
              </w:rPr>
              <w:t>i.</w:t>
            </w:r>
            <w:r w:rsidRPr="000542A4">
              <w:rPr>
                <w:rFonts w:ascii="Times New Roman" w:hAnsi="Times New Roman" w:cs="Times New Roman"/>
              </w:rPr>
              <w:t xml:space="preserve"> P</w:t>
            </w:r>
            <w:r w:rsidRPr="000542A4">
              <w:rPr>
                <w:rFonts w:ascii="Times New Roman" w:hAnsi="Times New Roman" w:cs="Times New Roman"/>
                <w:color w:val="000000"/>
              </w:rPr>
              <w:t>anou mare Zona Mixtă, cu schelet metalic pentru susținere și în</w:t>
            </w:r>
            <w:r w:rsidR="00D87028">
              <w:rPr>
                <w:rFonts w:ascii="Times New Roman" w:hAnsi="Times New Roman" w:cs="Times New Roman"/>
                <w:color w:val="000000"/>
              </w:rPr>
              <w:t>ă</w:t>
            </w:r>
            <w:r w:rsidRPr="000542A4">
              <w:rPr>
                <w:rFonts w:ascii="Times New Roman" w:hAnsi="Times New Roman" w:cs="Times New Roman"/>
                <w:color w:val="000000"/>
              </w:rPr>
              <w:t>l</w:t>
            </w:r>
            <w:r w:rsidR="00D87028">
              <w:rPr>
                <w:rFonts w:ascii="Times New Roman" w:hAnsi="Times New Roman" w:cs="Times New Roman"/>
                <w:color w:val="000000"/>
              </w:rPr>
              <w:t>ț</w:t>
            </w:r>
            <w:r w:rsidRPr="000542A4">
              <w:rPr>
                <w:rFonts w:ascii="Times New Roman" w:hAnsi="Times New Roman" w:cs="Times New Roman"/>
                <w:color w:val="000000"/>
              </w:rPr>
              <w:t>are– 1 bucată. Panoul este realizat din material plastic/PVC. Dimensiunea panoului este de  200 cm</w:t>
            </w:r>
            <w:r w:rsidR="00D87028">
              <w:rPr>
                <w:rFonts w:ascii="Times New Roman" w:hAnsi="Times New Roman" w:cs="Times New Roman"/>
                <w:color w:val="000000"/>
              </w:rPr>
              <w:t xml:space="preserve"> lungime și 120 cm î</w:t>
            </w:r>
            <w:r w:rsidRPr="000542A4">
              <w:rPr>
                <w:rFonts w:ascii="Times New Roman" w:hAnsi="Times New Roman" w:cs="Times New Roman"/>
                <w:color w:val="000000"/>
              </w:rPr>
              <w:t>n</w:t>
            </w:r>
            <w:r w:rsidR="00D87028">
              <w:rPr>
                <w:rFonts w:ascii="Times New Roman" w:hAnsi="Times New Roman" w:cs="Times New Roman"/>
                <w:color w:val="000000"/>
              </w:rPr>
              <w:t>ă</w:t>
            </w:r>
            <w:r w:rsidRPr="000542A4">
              <w:rPr>
                <w:rFonts w:ascii="Times New Roman" w:hAnsi="Times New Roman" w:cs="Times New Roman"/>
                <w:color w:val="000000"/>
              </w:rPr>
              <w:t>l</w:t>
            </w:r>
            <w:r w:rsidR="00D87028">
              <w:rPr>
                <w:rFonts w:ascii="Times New Roman" w:hAnsi="Times New Roman" w:cs="Times New Roman"/>
                <w:color w:val="000000"/>
              </w:rPr>
              <w:t>ț</w:t>
            </w:r>
            <w:r w:rsidRPr="000542A4">
              <w:rPr>
                <w:rFonts w:ascii="Times New Roman" w:hAnsi="Times New Roman" w:cs="Times New Roman"/>
                <w:color w:val="000000"/>
              </w:rPr>
              <w:t>ime. Personalizarea</w:t>
            </w:r>
            <w:r w:rsidR="00D87028">
              <w:rPr>
                <w:rFonts w:ascii="Times New Roman" w:hAnsi="Times New Roman" w:cs="Times New Roman"/>
                <w:color w:val="000000"/>
              </w:rPr>
              <w:t xml:space="preserve"> se face</w:t>
            </w:r>
            <w:r w:rsidRPr="000542A4">
              <w:rPr>
                <w:rFonts w:ascii="Times New Roman" w:hAnsi="Times New Roman" w:cs="Times New Roman"/>
                <w:color w:val="000000"/>
              </w:rPr>
              <w:t xml:space="preserve"> conform designului </w:t>
            </w:r>
            <w:r w:rsidRPr="000542A4">
              <w:rPr>
                <w:rFonts w:ascii="Times New Roman" w:hAnsi="Times New Roman" w:cs="Times New Roman"/>
              </w:rPr>
              <w:t>impus de FR Lupte și UWW.</w:t>
            </w:r>
          </w:p>
          <w:p w14:paraId="26E0BC3C" w14:textId="77777777" w:rsidR="00713F64" w:rsidRPr="000542A4" w:rsidRDefault="00713F64" w:rsidP="004B7E25">
            <w:pPr>
              <w:spacing w:line="276" w:lineRule="auto"/>
              <w:jc w:val="both"/>
              <w:rPr>
                <w:rFonts w:ascii="Times New Roman" w:hAnsi="Times New Roman" w:cs="Times New Roman"/>
              </w:rPr>
            </w:pPr>
          </w:p>
          <w:p w14:paraId="7E67D9A7" w14:textId="03B1C36C" w:rsidR="00494C7C" w:rsidRDefault="00494C7C" w:rsidP="004B7E25">
            <w:pPr>
              <w:pStyle w:val="gmail-msolistparagraph"/>
              <w:spacing w:before="0" w:beforeAutospacing="0" w:after="0" w:afterAutospacing="0" w:line="276" w:lineRule="auto"/>
              <w:jc w:val="both"/>
              <w:rPr>
                <w:sz w:val="22"/>
                <w:szCs w:val="22"/>
                <w:lang w:val="ro-RO"/>
              </w:rPr>
            </w:pPr>
            <w:r w:rsidRPr="000542A4">
              <w:rPr>
                <w:b/>
                <w:color w:val="000000"/>
                <w:sz w:val="22"/>
                <w:szCs w:val="22"/>
              </w:rPr>
              <w:t>j</w:t>
            </w:r>
            <w:r w:rsidRPr="000542A4">
              <w:rPr>
                <w:color w:val="000000"/>
                <w:sz w:val="22"/>
                <w:szCs w:val="22"/>
              </w:rPr>
              <w:t xml:space="preserve">. </w:t>
            </w:r>
            <w:proofErr w:type="spellStart"/>
            <w:r w:rsidRPr="000542A4">
              <w:rPr>
                <w:color w:val="000000"/>
                <w:sz w:val="22"/>
                <w:szCs w:val="22"/>
              </w:rPr>
              <w:t>Panou</w:t>
            </w:r>
            <w:proofErr w:type="spellEnd"/>
            <w:r w:rsidRPr="000542A4">
              <w:rPr>
                <w:color w:val="000000"/>
                <w:sz w:val="22"/>
                <w:szCs w:val="22"/>
              </w:rPr>
              <w:t xml:space="preserve"> Flash </w:t>
            </w:r>
            <w:proofErr w:type="spellStart"/>
            <w:r w:rsidRPr="000542A4">
              <w:rPr>
                <w:color w:val="000000"/>
                <w:sz w:val="22"/>
                <w:szCs w:val="22"/>
              </w:rPr>
              <w:t>Interviu</w:t>
            </w:r>
            <w:proofErr w:type="spellEnd"/>
            <w:r w:rsidRPr="000542A4">
              <w:rPr>
                <w:color w:val="000000"/>
                <w:sz w:val="22"/>
                <w:szCs w:val="22"/>
              </w:rPr>
              <w:t xml:space="preserve">- cu </w:t>
            </w:r>
            <w:proofErr w:type="spellStart"/>
            <w:r w:rsidRPr="000542A4">
              <w:rPr>
                <w:color w:val="000000"/>
                <w:sz w:val="22"/>
                <w:szCs w:val="22"/>
              </w:rPr>
              <w:t>schelet</w:t>
            </w:r>
            <w:proofErr w:type="spellEnd"/>
            <w:r w:rsidRPr="000542A4">
              <w:rPr>
                <w:color w:val="000000"/>
                <w:sz w:val="22"/>
                <w:szCs w:val="22"/>
              </w:rPr>
              <w:t xml:space="preserve"> </w:t>
            </w:r>
            <w:proofErr w:type="spellStart"/>
            <w:r w:rsidRPr="000542A4">
              <w:rPr>
                <w:color w:val="000000"/>
                <w:sz w:val="22"/>
                <w:szCs w:val="22"/>
              </w:rPr>
              <w:t>metalic</w:t>
            </w:r>
            <w:proofErr w:type="spellEnd"/>
            <w:r w:rsidRPr="000542A4">
              <w:rPr>
                <w:color w:val="000000"/>
                <w:sz w:val="22"/>
                <w:szCs w:val="22"/>
              </w:rPr>
              <w:t xml:space="preserve"> </w:t>
            </w:r>
            <w:proofErr w:type="spellStart"/>
            <w:r w:rsidRPr="000542A4">
              <w:rPr>
                <w:color w:val="000000"/>
                <w:sz w:val="22"/>
                <w:szCs w:val="22"/>
              </w:rPr>
              <w:t>pentru</w:t>
            </w:r>
            <w:proofErr w:type="spellEnd"/>
            <w:r w:rsidRPr="000542A4">
              <w:rPr>
                <w:color w:val="000000"/>
                <w:sz w:val="22"/>
                <w:szCs w:val="22"/>
              </w:rPr>
              <w:t xml:space="preserve"> </w:t>
            </w:r>
            <w:proofErr w:type="spellStart"/>
            <w:r w:rsidRPr="000542A4">
              <w:rPr>
                <w:color w:val="000000"/>
                <w:sz w:val="22"/>
                <w:szCs w:val="22"/>
              </w:rPr>
              <w:t>sus</w:t>
            </w:r>
            <w:r w:rsidR="00D87028">
              <w:rPr>
                <w:color w:val="000000"/>
                <w:sz w:val="22"/>
                <w:szCs w:val="22"/>
              </w:rPr>
              <w:t>ț</w:t>
            </w:r>
            <w:r w:rsidRPr="000542A4">
              <w:rPr>
                <w:color w:val="000000"/>
                <w:sz w:val="22"/>
                <w:szCs w:val="22"/>
              </w:rPr>
              <w:t>inere</w:t>
            </w:r>
            <w:proofErr w:type="spellEnd"/>
            <w:r w:rsidRPr="000542A4">
              <w:rPr>
                <w:color w:val="000000"/>
                <w:sz w:val="22"/>
                <w:szCs w:val="22"/>
              </w:rPr>
              <w:t xml:space="preserve"> </w:t>
            </w:r>
            <w:proofErr w:type="spellStart"/>
            <w:r w:rsidRPr="000542A4">
              <w:rPr>
                <w:color w:val="000000"/>
                <w:sz w:val="22"/>
                <w:szCs w:val="22"/>
              </w:rPr>
              <w:t>și</w:t>
            </w:r>
            <w:proofErr w:type="spellEnd"/>
            <w:r w:rsidRPr="000542A4">
              <w:rPr>
                <w:color w:val="000000"/>
                <w:sz w:val="22"/>
                <w:szCs w:val="22"/>
              </w:rPr>
              <w:t xml:space="preserve"> </w:t>
            </w:r>
            <w:proofErr w:type="spellStart"/>
            <w:r w:rsidRPr="000542A4">
              <w:rPr>
                <w:color w:val="000000"/>
                <w:sz w:val="22"/>
                <w:szCs w:val="22"/>
              </w:rPr>
              <w:t>înălțare</w:t>
            </w:r>
            <w:proofErr w:type="spellEnd"/>
            <w:r w:rsidRPr="000542A4">
              <w:rPr>
                <w:color w:val="000000"/>
                <w:sz w:val="22"/>
                <w:szCs w:val="22"/>
              </w:rPr>
              <w:t xml:space="preserve">– 1 </w:t>
            </w:r>
            <w:proofErr w:type="spellStart"/>
            <w:r w:rsidRPr="000542A4">
              <w:rPr>
                <w:color w:val="000000"/>
                <w:sz w:val="22"/>
                <w:szCs w:val="22"/>
              </w:rPr>
              <w:t>bucată</w:t>
            </w:r>
            <w:proofErr w:type="spellEnd"/>
            <w:r w:rsidRPr="000542A4">
              <w:rPr>
                <w:color w:val="000000"/>
                <w:sz w:val="22"/>
                <w:szCs w:val="22"/>
              </w:rPr>
              <w:t xml:space="preserve">. </w:t>
            </w:r>
            <w:r w:rsidRPr="00D77603">
              <w:rPr>
                <w:color w:val="000000"/>
                <w:sz w:val="22"/>
                <w:szCs w:val="22"/>
                <w:lang w:val="es-ES"/>
              </w:rPr>
              <w:t>Panoul este realizat din material plastic/PVC.  Dimensiun</w:t>
            </w:r>
            <w:r w:rsidR="00D87028">
              <w:rPr>
                <w:color w:val="000000"/>
                <w:sz w:val="22"/>
                <w:szCs w:val="22"/>
                <w:lang w:val="es-ES"/>
              </w:rPr>
              <w:t>i</w:t>
            </w:r>
            <w:r w:rsidRPr="00D77603">
              <w:rPr>
                <w:color w:val="000000"/>
                <w:sz w:val="22"/>
                <w:szCs w:val="22"/>
                <w:lang w:val="es-ES"/>
              </w:rPr>
              <w:t>:  180 cm</w:t>
            </w:r>
            <w:r w:rsidR="00D87028">
              <w:rPr>
                <w:color w:val="000000"/>
                <w:sz w:val="22"/>
                <w:szCs w:val="22"/>
                <w:lang w:val="es-ES"/>
              </w:rPr>
              <w:t xml:space="preserve"> lungime și 120 cm </w:t>
            </w:r>
            <w:r w:rsidRPr="00D77603">
              <w:rPr>
                <w:color w:val="000000"/>
                <w:sz w:val="22"/>
                <w:szCs w:val="22"/>
                <w:lang w:val="es-ES"/>
              </w:rPr>
              <w:t>înălțim</w:t>
            </w:r>
            <w:r w:rsidR="00D87028">
              <w:rPr>
                <w:color w:val="000000"/>
                <w:sz w:val="22"/>
                <w:szCs w:val="22"/>
                <w:lang w:val="es-ES"/>
              </w:rPr>
              <w:t xml:space="preserve">e, </w:t>
            </w:r>
            <w:r w:rsidRPr="000542A4">
              <w:rPr>
                <w:sz w:val="22"/>
                <w:szCs w:val="22"/>
                <w:lang w:val="ro-RO"/>
              </w:rPr>
              <w:t>conform designului impus de FR Lupte și UWW.</w:t>
            </w:r>
          </w:p>
          <w:p w14:paraId="5BB648DB" w14:textId="77777777" w:rsidR="00713F64" w:rsidRPr="00D77603" w:rsidRDefault="00713F64" w:rsidP="004B7E25">
            <w:pPr>
              <w:pStyle w:val="gmail-msolistparagraph"/>
              <w:spacing w:before="0" w:beforeAutospacing="0" w:after="0" w:afterAutospacing="0" w:line="276" w:lineRule="auto"/>
              <w:jc w:val="both"/>
              <w:rPr>
                <w:sz w:val="22"/>
                <w:szCs w:val="22"/>
                <w:lang w:val="es-ES"/>
              </w:rPr>
            </w:pPr>
          </w:p>
          <w:p w14:paraId="7115E828" w14:textId="7A2F4D34" w:rsidR="00494C7C" w:rsidRDefault="00494C7C" w:rsidP="004B7E25">
            <w:pPr>
              <w:pStyle w:val="gmail-msolistparagraph"/>
              <w:spacing w:before="0" w:beforeAutospacing="0" w:after="0" w:afterAutospacing="0" w:line="276" w:lineRule="auto"/>
              <w:jc w:val="both"/>
              <w:rPr>
                <w:sz w:val="22"/>
                <w:szCs w:val="22"/>
                <w:lang w:val="ro-RO"/>
              </w:rPr>
            </w:pPr>
            <w:r w:rsidRPr="000542A4">
              <w:rPr>
                <w:b/>
                <w:sz w:val="22"/>
                <w:szCs w:val="22"/>
              </w:rPr>
              <w:t>k.</w:t>
            </w:r>
            <w:r w:rsidRPr="000542A4">
              <w:rPr>
                <w:sz w:val="22"/>
                <w:szCs w:val="22"/>
              </w:rPr>
              <w:t xml:space="preserve"> </w:t>
            </w:r>
            <w:proofErr w:type="spellStart"/>
            <w:r w:rsidRPr="000542A4">
              <w:rPr>
                <w:color w:val="000000"/>
                <w:sz w:val="22"/>
                <w:szCs w:val="22"/>
              </w:rPr>
              <w:t>Panou</w:t>
            </w:r>
            <w:proofErr w:type="spellEnd"/>
            <w:r w:rsidRPr="000542A4">
              <w:rPr>
                <w:color w:val="000000"/>
                <w:sz w:val="22"/>
                <w:szCs w:val="22"/>
              </w:rPr>
              <w:t xml:space="preserve"> </w:t>
            </w:r>
            <w:proofErr w:type="spellStart"/>
            <w:r w:rsidRPr="000542A4">
              <w:rPr>
                <w:color w:val="000000"/>
                <w:sz w:val="22"/>
                <w:szCs w:val="22"/>
              </w:rPr>
              <w:t>Sală</w:t>
            </w:r>
            <w:proofErr w:type="spellEnd"/>
            <w:r w:rsidRPr="000542A4">
              <w:rPr>
                <w:color w:val="000000"/>
                <w:sz w:val="22"/>
                <w:szCs w:val="22"/>
              </w:rPr>
              <w:t xml:space="preserve"> </w:t>
            </w:r>
            <w:proofErr w:type="spellStart"/>
            <w:r w:rsidRPr="000542A4">
              <w:rPr>
                <w:color w:val="000000"/>
                <w:sz w:val="22"/>
                <w:szCs w:val="22"/>
              </w:rPr>
              <w:t>Conferință</w:t>
            </w:r>
            <w:proofErr w:type="spellEnd"/>
            <w:r w:rsidRPr="000542A4">
              <w:rPr>
                <w:color w:val="000000"/>
                <w:sz w:val="22"/>
                <w:szCs w:val="22"/>
              </w:rPr>
              <w:t xml:space="preserve"> - cu </w:t>
            </w:r>
            <w:proofErr w:type="spellStart"/>
            <w:r w:rsidRPr="000542A4">
              <w:rPr>
                <w:color w:val="000000"/>
                <w:sz w:val="22"/>
                <w:szCs w:val="22"/>
              </w:rPr>
              <w:t>schelet</w:t>
            </w:r>
            <w:proofErr w:type="spellEnd"/>
            <w:r w:rsidRPr="000542A4">
              <w:rPr>
                <w:color w:val="000000"/>
                <w:sz w:val="22"/>
                <w:szCs w:val="22"/>
              </w:rPr>
              <w:t xml:space="preserve"> </w:t>
            </w:r>
            <w:proofErr w:type="spellStart"/>
            <w:r w:rsidRPr="000542A4">
              <w:rPr>
                <w:color w:val="000000"/>
                <w:sz w:val="22"/>
                <w:szCs w:val="22"/>
              </w:rPr>
              <w:t>metalic</w:t>
            </w:r>
            <w:proofErr w:type="spellEnd"/>
            <w:r w:rsidRPr="000542A4">
              <w:rPr>
                <w:color w:val="000000"/>
                <w:sz w:val="22"/>
                <w:szCs w:val="22"/>
              </w:rPr>
              <w:t xml:space="preserve"> </w:t>
            </w:r>
            <w:proofErr w:type="spellStart"/>
            <w:r w:rsidRPr="000542A4">
              <w:rPr>
                <w:color w:val="000000"/>
                <w:sz w:val="22"/>
                <w:szCs w:val="22"/>
              </w:rPr>
              <w:t>pentru</w:t>
            </w:r>
            <w:proofErr w:type="spellEnd"/>
            <w:r w:rsidRPr="000542A4">
              <w:rPr>
                <w:color w:val="000000"/>
                <w:sz w:val="22"/>
                <w:szCs w:val="22"/>
              </w:rPr>
              <w:t xml:space="preserve"> </w:t>
            </w:r>
            <w:proofErr w:type="spellStart"/>
            <w:r w:rsidRPr="000542A4">
              <w:rPr>
                <w:color w:val="000000"/>
                <w:sz w:val="22"/>
                <w:szCs w:val="22"/>
              </w:rPr>
              <w:t>susținere</w:t>
            </w:r>
            <w:proofErr w:type="spellEnd"/>
            <w:r w:rsidRPr="000542A4">
              <w:rPr>
                <w:color w:val="000000"/>
                <w:sz w:val="22"/>
                <w:szCs w:val="22"/>
              </w:rPr>
              <w:t xml:space="preserve"> - 1 </w:t>
            </w:r>
            <w:proofErr w:type="spellStart"/>
            <w:r w:rsidRPr="000542A4">
              <w:rPr>
                <w:color w:val="000000"/>
                <w:sz w:val="22"/>
                <w:szCs w:val="22"/>
              </w:rPr>
              <w:t>bucată</w:t>
            </w:r>
            <w:proofErr w:type="spellEnd"/>
            <w:r w:rsidRPr="000542A4">
              <w:rPr>
                <w:color w:val="000000"/>
                <w:sz w:val="22"/>
                <w:szCs w:val="22"/>
              </w:rPr>
              <w:t xml:space="preserve">. </w:t>
            </w:r>
            <w:r w:rsidRPr="00D77603">
              <w:rPr>
                <w:color w:val="000000"/>
                <w:sz w:val="22"/>
                <w:szCs w:val="22"/>
                <w:lang w:val="es-ES"/>
              </w:rPr>
              <w:t>Panoul este realizat din material plastic/PVC.  Dimensiun</w:t>
            </w:r>
            <w:r w:rsidR="00D87028">
              <w:rPr>
                <w:color w:val="000000"/>
                <w:sz w:val="22"/>
                <w:szCs w:val="22"/>
                <w:lang w:val="es-ES"/>
              </w:rPr>
              <w:t>i:</w:t>
            </w:r>
            <w:r w:rsidRPr="00D77603">
              <w:rPr>
                <w:color w:val="000000"/>
                <w:sz w:val="22"/>
                <w:szCs w:val="22"/>
                <w:lang w:val="es-ES"/>
              </w:rPr>
              <w:t xml:space="preserve"> 670 cm</w:t>
            </w:r>
            <w:r w:rsidR="00D87028">
              <w:rPr>
                <w:color w:val="000000"/>
                <w:sz w:val="22"/>
                <w:szCs w:val="22"/>
                <w:lang w:val="es-ES"/>
              </w:rPr>
              <w:t xml:space="preserve"> lungime și 230 cm </w:t>
            </w:r>
            <w:r w:rsidRPr="00D77603">
              <w:rPr>
                <w:color w:val="000000"/>
                <w:sz w:val="22"/>
                <w:szCs w:val="22"/>
                <w:lang w:val="es-ES"/>
              </w:rPr>
              <w:t>înălțim</w:t>
            </w:r>
            <w:r w:rsidR="00D87028">
              <w:rPr>
                <w:color w:val="000000"/>
                <w:sz w:val="22"/>
                <w:szCs w:val="22"/>
                <w:lang w:val="es-ES"/>
              </w:rPr>
              <w:t>e, c</w:t>
            </w:r>
            <w:proofErr w:type="spellStart"/>
            <w:r w:rsidRPr="000542A4">
              <w:rPr>
                <w:sz w:val="22"/>
                <w:szCs w:val="22"/>
                <w:lang w:val="ro-RO"/>
              </w:rPr>
              <w:t>onform</w:t>
            </w:r>
            <w:proofErr w:type="spellEnd"/>
            <w:r w:rsidRPr="000542A4">
              <w:rPr>
                <w:sz w:val="22"/>
                <w:szCs w:val="22"/>
                <w:lang w:val="ro-RO"/>
              </w:rPr>
              <w:t xml:space="preserve"> designului impus de FR Lupte și UWW.</w:t>
            </w:r>
          </w:p>
          <w:p w14:paraId="127DBDA6" w14:textId="77777777" w:rsidR="00713F64" w:rsidRPr="00D77603" w:rsidRDefault="00713F64" w:rsidP="004B7E25">
            <w:pPr>
              <w:pStyle w:val="gmail-msolistparagraph"/>
              <w:spacing w:before="0" w:beforeAutospacing="0" w:after="0" w:afterAutospacing="0" w:line="276" w:lineRule="auto"/>
              <w:jc w:val="both"/>
              <w:rPr>
                <w:sz w:val="22"/>
                <w:szCs w:val="22"/>
                <w:lang w:val="es-ES"/>
              </w:rPr>
            </w:pPr>
          </w:p>
          <w:p w14:paraId="7078368C" w14:textId="444C1C60" w:rsidR="00494C7C" w:rsidRDefault="00494C7C" w:rsidP="004B7E25">
            <w:pPr>
              <w:pStyle w:val="gmail-msolistparagraph"/>
              <w:spacing w:before="0" w:beforeAutospacing="0" w:after="0" w:afterAutospacing="0" w:line="276" w:lineRule="auto"/>
              <w:jc w:val="both"/>
              <w:rPr>
                <w:sz w:val="22"/>
                <w:szCs w:val="22"/>
                <w:lang w:val="ro-RO"/>
              </w:rPr>
            </w:pPr>
            <w:r w:rsidRPr="00D77603">
              <w:rPr>
                <w:b/>
                <w:color w:val="000000"/>
                <w:sz w:val="22"/>
                <w:szCs w:val="22"/>
                <w:lang w:val="es-ES"/>
              </w:rPr>
              <w:t>l</w:t>
            </w:r>
            <w:r w:rsidRPr="00D77603">
              <w:rPr>
                <w:color w:val="000000"/>
                <w:sz w:val="22"/>
                <w:szCs w:val="22"/>
                <w:lang w:val="es-ES"/>
              </w:rPr>
              <w:t>. Mash- mare – pentru exterior Sala Polivalentă. Dimensiune: 10/8 metri. Personalizat c</w:t>
            </w:r>
            <w:proofErr w:type="spellStart"/>
            <w:r w:rsidRPr="000542A4">
              <w:rPr>
                <w:sz w:val="22"/>
                <w:szCs w:val="22"/>
                <w:lang w:val="ro-RO"/>
              </w:rPr>
              <w:t>o</w:t>
            </w:r>
            <w:r w:rsidR="00D87028">
              <w:rPr>
                <w:sz w:val="22"/>
                <w:szCs w:val="22"/>
                <w:lang w:val="ro-RO"/>
              </w:rPr>
              <w:t>n</w:t>
            </w:r>
            <w:r w:rsidRPr="000542A4">
              <w:rPr>
                <w:sz w:val="22"/>
                <w:szCs w:val="22"/>
                <w:lang w:val="ro-RO"/>
              </w:rPr>
              <w:t>form</w:t>
            </w:r>
            <w:proofErr w:type="spellEnd"/>
            <w:r w:rsidRPr="000542A4">
              <w:rPr>
                <w:sz w:val="22"/>
                <w:szCs w:val="22"/>
                <w:lang w:val="ro-RO"/>
              </w:rPr>
              <w:t xml:space="preserve"> designului impus de FR Lupte și UWW.</w:t>
            </w:r>
          </w:p>
          <w:p w14:paraId="68025508" w14:textId="77777777" w:rsidR="00713F64" w:rsidRPr="00D77603" w:rsidRDefault="00713F64" w:rsidP="004B7E25">
            <w:pPr>
              <w:pStyle w:val="gmail-msolistparagraph"/>
              <w:spacing w:before="0" w:beforeAutospacing="0" w:after="0" w:afterAutospacing="0" w:line="276" w:lineRule="auto"/>
              <w:jc w:val="both"/>
              <w:rPr>
                <w:sz w:val="22"/>
                <w:szCs w:val="22"/>
                <w:lang w:val="es-ES"/>
              </w:rPr>
            </w:pPr>
          </w:p>
          <w:p w14:paraId="4ED187FA" w14:textId="45A73F46" w:rsidR="00494C7C" w:rsidRPr="00D77603" w:rsidRDefault="00494C7C" w:rsidP="004B7E25">
            <w:pPr>
              <w:pStyle w:val="gmail-msolistparagraph"/>
              <w:spacing w:before="0" w:beforeAutospacing="0" w:after="0" w:afterAutospacing="0" w:line="276" w:lineRule="auto"/>
              <w:jc w:val="both"/>
              <w:rPr>
                <w:color w:val="000000"/>
                <w:sz w:val="22"/>
                <w:szCs w:val="22"/>
                <w:lang w:val="es-ES"/>
              </w:rPr>
            </w:pPr>
            <w:r w:rsidRPr="00D77603">
              <w:rPr>
                <w:b/>
                <w:sz w:val="22"/>
                <w:szCs w:val="22"/>
                <w:lang w:val="es-ES"/>
              </w:rPr>
              <w:t>m</w:t>
            </w:r>
            <w:r w:rsidRPr="00D77603">
              <w:rPr>
                <w:sz w:val="22"/>
                <w:szCs w:val="22"/>
                <w:lang w:val="es-ES"/>
              </w:rPr>
              <w:t xml:space="preserve">. </w:t>
            </w:r>
            <w:r w:rsidRPr="00D77603">
              <w:rPr>
                <w:color w:val="000000"/>
                <w:sz w:val="22"/>
                <w:szCs w:val="22"/>
                <w:lang w:val="es-ES"/>
              </w:rPr>
              <w:t xml:space="preserve">Panouri modulare expoziție, înalte de min. 2m – amenajate pe foaierul lateral al Sălii Polivalente și </w:t>
            </w:r>
            <w:r w:rsidR="00602D47">
              <w:rPr>
                <w:color w:val="000000"/>
                <w:sz w:val="22"/>
                <w:szCs w:val="22"/>
                <w:lang w:val="es-ES"/>
              </w:rPr>
              <w:t xml:space="preserve">al </w:t>
            </w:r>
            <w:r w:rsidRPr="00D77603">
              <w:rPr>
                <w:color w:val="000000"/>
                <w:sz w:val="22"/>
                <w:szCs w:val="22"/>
                <w:lang w:val="es-ES"/>
              </w:rPr>
              <w:t>vestiarelor (500 m liniari).</w:t>
            </w:r>
          </w:p>
          <w:p w14:paraId="57E2CD88" w14:textId="77777777" w:rsidR="00713F64" w:rsidRPr="00D77603" w:rsidRDefault="00713F64" w:rsidP="004B7E25">
            <w:pPr>
              <w:pStyle w:val="gmail-msolistparagraph"/>
              <w:spacing w:before="0" w:beforeAutospacing="0" w:after="0" w:afterAutospacing="0" w:line="276" w:lineRule="auto"/>
              <w:jc w:val="both"/>
              <w:rPr>
                <w:sz w:val="22"/>
                <w:szCs w:val="22"/>
                <w:lang w:val="es-ES"/>
              </w:rPr>
            </w:pPr>
          </w:p>
          <w:p w14:paraId="575A6A0B" w14:textId="5FF604C2" w:rsidR="00494C7C" w:rsidRDefault="00494C7C" w:rsidP="004B7E25">
            <w:pPr>
              <w:pStyle w:val="gmail-msolistparagraph"/>
              <w:spacing w:before="0" w:beforeAutospacing="0" w:after="0" w:afterAutospacing="0" w:line="276" w:lineRule="auto"/>
              <w:jc w:val="both"/>
              <w:rPr>
                <w:sz w:val="22"/>
                <w:szCs w:val="22"/>
                <w:lang w:val="ro-RO"/>
              </w:rPr>
            </w:pPr>
            <w:r w:rsidRPr="000542A4">
              <w:rPr>
                <w:b/>
                <w:color w:val="000000"/>
                <w:sz w:val="22"/>
                <w:szCs w:val="22"/>
              </w:rPr>
              <w:t>o.</w:t>
            </w:r>
            <w:r w:rsidRPr="000542A4">
              <w:rPr>
                <w:color w:val="000000"/>
                <w:sz w:val="22"/>
                <w:szCs w:val="22"/>
              </w:rPr>
              <w:t xml:space="preserve"> Print branding UWW </w:t>
            </w:r>
            <w:proofErr w:type="spellStart"/>
            <w:r w:rsidRPr="000542A4">
              <w:rPr>
                <w:color w:val="000000"/>
                <w:sz w:val="22"/>
                <w:szCs w:val="22"/>
              </w:rPr>
              <w:t>pentru</w:t>
            </w:r>
            <w:proofErr w:type="spellEnd"/>
            <w:r w:rsidRPr="000542A4">
              <w:rPr>
                <w:color w:val="000000"/>
                <w:sz w:val="22"/>
                <w:szCs w:val="22"/>
              </w:rPr>
              <w:t xml:space="preserve"> </w:t>
            </w:r>
            <w:proofErr w:type="spellStart"/>
            <w:r w:rsidRPr="000542A4">
              <w:rPr>
                <w:color w:val="000000"/>
                <w:sz w:val="22"/>
                <w:szCs w:val="22"/>
              </w:rPr>
              <w:t>Sală</w:t>
            </w:r>
            <w:proofErr w:type="spellEnd"/>
            <w:r w:rsidRPr="000542A4">
              <w:rPr>
                <w:color w:val="000000"/>
                <w:sz w:val="22"/>
                <w:szCs w:val="22"/>
              </w:rPr>
              <w:t xml:space="preserve"> </w:t>
            </w:r>
            <w:proofErr w:type="spellStart"/>
            <w:r w:rsidRPr="000542A4">
              <w:rPr>
                <w:color w:val="000000"/>
                <w:sz w:val="22"/>
                <w:szCs w:val="22"/>
              </w:rPr>
              <w:t>antrenament</w:t>
            </w:r>
            <w:proofErr w:type="spellEnd"/>
            <w:r w:rsidRPr="000542A4">
              <w:rPr>
                <w:color w:val="000000"/>
                <w:sz w:val="22"/>
                <w:szCs w:val="22"/>
              </w:rPr>
              <w:t xml:space="preserve">. </w:t>
            </w:r>
            <w:proofErr w:type="spellStart"/>
            <w:r w:rsidRPr="000542A4">
              <w:rPr>
                <w:color w:val="000000"/>
                <w:sz w:val="22"/>
                <w:szCs w:val="22"/>
              </w:rPr>
              <w:t>Cantitate</w:t>
            </w:r>
            <w:proofErr w:type="spellEnd"/>
            <w:r w:rsidRPr="000542A4">
              <w:rPr>
                <w:color w:val="000000"/>
                <w:sz w:val="22"/>
                <w:szCs w:val="22"/>
              </w:rPr>
              <w:t xml:space="preserve">: 10 </w:t>
            </w:r>
            <w:proofErr w:type="spellStart"/>
            <w:r w:rsidRPr="000542A4">
              <w:rPr>
                <w:color w:val="000000"/>
                <w:sz w:val="22"/>
                <w:szCs w:val="22"/>
              </w:rPr>
              <w:t>bucăți</w:t>
            </w:r>
            <w:proofErr w:type="spellEnd"/>
            <w:r w:rsidRPr="000542A4">
              <w:rPr>
                <w:color w:val="000000"/>
                <w:sz w:val="22"/>
                <w:szCs w:val="22"/>
              </w:rPr>
              <w:t xml:space="preserve">. (format A1). </w:t>
            </w:r>
            <w:r w:rsidRPr="00602D47">
              <w:rPr>
                <w:color w:val="000000"/>
                <w:sz w:val="22"/>
                <w:szCs w:val="22"/>
                <w:lang w:val="es-ES"/>
              </w:rPr>
              <w:t>Vor fi montate pe pereții sălii cu bandă dublu-adezivă</w:t>
            </w:r>
            <w:r w:rsidR="00602D47" w:rsidRPr="00602D47">
              <w:rPr>
                <w:color w:val="000000"/>
                <w:sz w:val="22"/>
                <w:szCs w:val="22"/>
                <w:lang w:val="es-ES"/>
              </w:rPr>
              <w:t>, c</w:t>
            </w:r>
            <w:proofErr w:type="spellStart"/>
            <w:r w:rsidRPr="000542A4">
              <w:rPr>
                <w:sz w:val="22"/>
                <w:szCs w:val="22"/>
                <w:lang w:val="ro-RO"/>
              </w:rPr>
              <w:t>onform</w:t>
            </w:r>
            <w:proofErr w:type="spellEnd"/>
            <w:r w:rsidRPr="000542A4">
              <w:rPr>
                <w:sz w:val="22"/>
                <w:szCs w:val="22"/>
                <w:lang w:val="ro-RO"/>
              </w:rPr>
              <w:t xml:space="preserve"> designului impus de FR Lupte și UWW.</w:t>
            </w:r>
          </w:p>
          <w:p w14:paraId="4E72B73A" w14:textId="77777777" w:rsidR="00713F64" w:rsidRPr="00602D47" w:rsidRDefault="00713F64" w:rsidP="004B7E25">
            <w:pPr>
              <w:pStyle w:val="gmail-msolistparagraph"/>
              <w:spacing w:before="0" w:beforeAutospacing="0" w:after="0" w:afterAutospacing="0" w:line="276" w:lineRule="auto"/>
              <w:jc w:val="both"/>
              <w:rPr>
                <w:sz w:val="22"/>
                <w:szCs w:val="22"/>
                <w:lang w:val="es-ES"/>
              </w:rPr>
            </w:pPr>
          </w:p>
          <w:p w14:paraId="42A31B3C" w14:textId="77777777" w:rsidR="00494C7C" w:rsidRPr="000542A4" w:rsidRDefault="00494C7C" w:rsidP="004B7E25">
            <w:pPr>
              <w:spacing w:line="276" w:lineRule="auto"/>
              <w:jc w:val="both"/>
              <w:rPr>
                <w:rFonts w:ascii="Times New Roman" w:hAnsi="Times New Roman" w:cs="Times New Roman"/>
              </w:rPr>
            </w:pPr>
            <w:r w:rsidRPr="000542A4">
              <w:rPr>
                <w:rFonts w:ascii="Times New Roman" w:hAnsi="Times New Roman" w:cs="Times New Roman"/>
                <w:b/>
                <w:color w:val="000000"/>
              </w:rPr>
              <w:t>p</w:t>
            </w:r>
            <w:r w:rsidRPr="000542A4">
              <w:rPr>
                <w:rFonts w:ascii="Times New Roman" w:hAnsi="Times New Roman" w:cs="Times New Roman"/>
                <w:color w:val="000000"/>
              </w:rPr>
              <w:t>. Printuri /colant direcționare. (format A3 sau A4) Cantitate: 30 bucăți. C</w:t>
            </w:r>
            <w:r w:rsidRPr="000542A4">
              <w:rPr>
                <w:rFonts w:ascii="Times New Roman" w:hAnsi="Times New Roman" w:cs="Times New Roman"/>
              </w:rPr>
              <w:t xml:space="preserve">onform designului impus de FR Lupte și UWW. </w:t>
            </w:r>
          </w:p>
          <w:p w14:paraId="0658B494" w14:textId="758D9737" w:rsidR="00494C7C" w:rsidRPr="00602D47" w:rsidRDefault="00494C7C" w:rsidP="004B7E25">
            <w:pPr>
              <w:pStyle w:val="gmail-msolistparagraph"/>
              <w:spacing w:before="0" w:beforeAutospacing="0" w:after="0" w:afterAutospacing="0" w:line="276" w:lineRule="auto"/>
              <w:jc w:val="both"/>
              <w:rPr>
                <w:sz w:val="22"/>
                <w:szCs w:val="22"/>
                <w:lang w:val="es-ES"/>
              </w:rPr>
            </w:pPr>
            <w:r w:rsidRPr="000542A4">
              <w:rPr>
                <w:sz w:val="22"/>
                <w:szCs w:val="22"/>
              </w:rPr>
              <w:t xml:space="preserve">- 20 </w:t>
            </w:r>
            <w:proofErr w:type="spellStart"/>
            <w:r w:rsidRPr="000542A4">
              <w:rPr>
                <w:sz w:val="22"/>
                <w:szCs w:val="22"/>
              </w:rPr>
              <w:t>bucăți</w:t>
            </w:r>
            <w:proofErr w:type="spellEnd"/>
            <w:r w:rsidRPr="000542A4">
              <w:rPr>
                <w:sz w:val="22"/>
                <w:szCs w:val="22"/>
              </w:rPr>
              <w:t xml:space="preserve"> </w:t>
            </w:r>
            <w:r w:rsidR="00602D47">
              <w:rPr>
                <w:sz w:val="22"/>
                <w:szCs w:val="22"/>
              </w:rPr>
              <w:t>r</w:t>
            </w:r>
            <w:r w:rsidRPr="000542A4">
              <w:rPr>
                <w:sz w:val="22"/>
                <w:szCs w:val="22"/>
              </w:rPr>
              <w:t xml:space="preserve">oll-up care </w:t>
            </w:r>
            <w:proofErr w:type="spellStart"/>
            <w:r w:rsidRPr="000542A4">
              <w:rPr>
                <w:sz w:val="22"/>
                <w:szCs w:val="22"/>
              </w:rPr>
              <w:t>vor</w:t>
            </w:r>
            <w:proofErr w:type="spellEnd"/>
            <w:r w:rsidRPr="000542A4">
              <w:rPr>
                <w:sz w:val="22"/>
                <w:szCs w:val="22"/>
              </w:rPr>
              <w:t xml:space="preserve"> fi </w:t>
            </w:r>
            <w:proofErr w:type="spellStart"/>
            <w:r w:rsidRPr="000542A4">
              <w:rPr>
                <w:sz w:val="22"/>
                <w:szCs w:val="22"/>
              </w:rPr>
              <w:t>amplasate</w:t>
            </w:r>
            <w:proofErr w:type="spellEnd"/>
            <w:r w:rsidRPr="000542A4">
              <w:rPr>
                <w:sz w:val="22"/>
                <w:szCs w:val="22"/>
              </w:rPr>
              <w:t xml:space="preserve"> </w:t>
            </w:r>
            <w:proofErr w:type="spellStart"/>
            <w:r w:rsidRPr="000542A4">
              <w:rPr>
                <w:sz w:val="22"/>
                <w:szCs w:val="22"/>
              </w:rPr>
              <w:t>în</w:t>
            </w:r>
            <w:proofErr w:type="spellEnd"/>
            <w:r w:rsidRPr="000542A4">
              <w:rPr>
                <w:sz w:val="22"/>
                <w:szCs w:val="22"/>
              </w:rPr>
              <w:t xml:space="preserve"> </w:t>
            </w:r>
            <w:proofErr w:type="spellStart"/>
            <w:r w:rsidRPr="000542A4">
              <w:rPr>
                <w:sz w:val="22"/>
                <w:szCs w:val="22"/>
              </w:rPr>
              <w:t>sală</w:t>
            </w:r>
            <w:proofErr w:type="spellEnd"/>
            <w:r w:rsidRPr="000542A4">
              <w:rPr>
                <w:sz w:val="22"/>
                <w:szCs w:val="22"/>
              </w:rPr>
              <w:t xml:space="preserve">, conform </w:t>
            </w:r>
            <w:proofErr w:type="spellStart"/>
            <w:r w:rsidRPr="000542A4">
              <w:rPr>
                <w:sz w:val="22"/>
                <w:szCs w:val="22"/>
              </w:rPr>
              <w:t>indica</w:t>
            </w:r>
            <w:r w:rsidR="00602D47">
              <w:rPr>
                <w:sz w:val="22"/>
                <w:szCs w:val="22"/>
              </w:rPr>
              <w:t>ț</w:t>
            </w:r>
            <w:r w:rsidRPr="000542A4">
              <w:rPr>
                <w:sz w:val="22"/>
                <w:szCs w:val="22"/>
              </w:rPr>
              <w:t>iilor</w:t>
            </w:r>
            <w:proofErr w:type="spellEnd"/>
            <w:r w:rsidRPr="000542A4">
              <w:rPr>
                <w:sz w:val="22"/>
                <w:szCs w:val="22"/>
              </w:rPr>
              <w:t xml:space="preserve"> FR </w:t>
            </w:r>
            <w:proofErr w:type="spellStart"/>
            <w:r w:rsidRPr="000542A4">
              <w:rPr>
                <w:sz w:val="22"/>
                <w:szCs w:val="22"/>
              </w:rPr>
              <w:t>Lupte</w:t>
            </w:r>
            <w:proofErr w:type="spellEnd"/>
            <w:r w:rsidRPr="000542A4">
              <w:rPr>
                <w:sz w:val="22"/>
                <w:szCs w:val="22"/>
              </w:rPr>
              <w:t xml:space="preserve">. </w:t>
            </w:r>
            <w:r w:rsidRPr="00D77603">
              <w:rPr>
                <w:sz w:val="22"/>
                <w:szCs w:val="22"/>
                <w:lang w:val="es-ES"/>
              </w:rPr>
              <w:t>Designul și grafic</w:t>
            </w:r>
            <w:r w:rsidR="00602D47">
              <w:rPr>
                <w:sz w:val="22"/>
                <w:szCs w:val="22"/>
                <w:lang w:val="es-ES"/>
              </w:rPr>
              <w:t>a</w:t>
            </w:r>
            <w:r w:rsidRPr="00D77603">
              <w:rPr>
                <w:sz w:val="22"/>
                <w:szCs w:val="22"/>
                <w:lang w:val="es-ES"/>
              </w:rPr>
              <w:t xml:space="preserve"> sunt cele aprobate de FRL și UWW. </w:t>
            </w:r>
            <w:r w:rsidRPr="00602D47">
              <w:rPr>
                <w:sz w:val="22"/>
                <w:szCs w:val="22"/>
                <w:lang w:val="es-ES"/>
              </w:rPr>
              <w:t xml:space="preserve">Dimensiunea unui roll-up </w:t>
            </w:r>
            <w:r w:rsidR="00602D47" w:rsidRPr="00602D47">
              <w:rPr>
                <w:sz w:val="22"/>
                <w:szCs w:val="22"/>
                <w:lang w:val="es-ES"/>
              </w:rPr>
              <w:t xml:space="preserve">este de </w:t>
            </w:r>
            <w:r w:rsidRPr="00602D47">
              <w:rPr>
                <w:sz w:val="22"/>
                <w:szCs w:val="22"/>
                <w:lang w:val="es-ES"/>
              </w:rPr>
              <w:t xml:space="preserve">100 cm l/200 cm H. </w:t>
            </w:r>
          </w:p>
          <w:p w14:paraId="141434D6" w14:textId="25296F0B" w:rsidR="00494C7C" w:rsidRPr="00D77603" w:rsidRDefault="00494C7C" w:rsidP="004B7E25">
            <w:pPr>
              <w:pStyle w:val="gmail-msolistparagraph"/>
              <w:spacing w:before="0" w:beforeAutospacing="0" w:after="0" w:afterAutospacing="0" w:line="276" w:lineRule="auto"/>
              <w:jc w:val="both"/>
              <w:rPr>
                <w:sz w:val="22"/>
                <w:szCs w:val="22"/>
                <w:lang w:val="es-ES"/>
              </w:rPr>
            </w:pPr>
            <w:r w:rsidRPr="00602D47">
              <w:rPr>
                <w:sz w:val="22"/>
                <w:szCs w:val="22"/>
                <w:lang w:val="es-ES"/>
              </w:rPr>
              <w:t xml:space="preserve">- 10 bucăți </w:t>
            </w:r>
            <w:r w:rsidR="00602D47" w:rsidRPr="00602D47">
              <w:rPr>
                <w:sz w:val="22"/>
                <w:szCs w:val="22"/>
                <w:lang w:val="es-ES"/>
              </w:rPr>
              <w:t>s</w:t>
            </w:r>
            <w:r w:rsidRPr="00602D47">
              <w:rPr>
                <w:sz w:val="22"/>
                <w:szCs w:val="22"/>
                <w:lang w:val="es-ES"/>
              </w:rPr>
              <w:t xml:space="preserve">teag tip lacrimă. </w:t>
            </w:r>
            <w:r w:rsidRPr="00D77603">
              <w:rPr>
                <w:sz w:val="22"/>
                <w:szCs w:val="22"/>
                <w:lang w:val="es-ES"/>
              </w:rPr>
              <w:t>Dimensiunea medie de</w:t>
            </w:r>
            <w:r w:rsidR="00602D47">
              <w:rPr>
                <w:sz w:val="22"/>
                <w:szCs w:val="22"/>
                <w:lang w:val="es-ES"/>
              </w:rPr>
              <w:t xml:space="preserve"> </w:t>
            </w:r>
            <w:r w:rsidRPr="00D77603">
              <w:rPr>
                <w:sz w:val="22"/>
                <w:szCs w:val="22"/>
                <w:lang w:val="es-ES"/>
              </w:rPr>
              <w:t xml:space="preserve">75 cm/303 cm/31 cm + suport și accesorii incluse. Material textil de calitate superioară cu aspect premium, lucios personalizate conform cerințelor FRL. </w:t>
            </w:r>
          </w:p>
          <w:p w14:paraId="663BA984" w14:textId="77777777" w:rsidR="00494C7C" w:rsidRPr="00D77603" w:rsidRDefault="00494C7C" w:rsidP="004B7E25">
            <w:pPr>
              <w:pStyle w:val="gmail-msolistparagraph"/>
              <w:spacing w:before="0" w:beforeAutospacing="0" w:after="0" w:afterAutospacing="0" w:line="276" w:lineRule="auto"/>
              <w:jc w:val="both"/>
              <w:rPr>
                <w:sz w:val="22"/>
                <w:szCs w:val="22"/>
                <w:lang w:val="es-ES"/>
              </w:rPr>
            </w:pPr>
          </w:p>
          <w:p w14:paraId="19E31A80" w14:textId="032A3EE3" w:rsidR="00494C7C" w:rsidRDefault="00494C7C" w:rsidP="004B7E25">
            <w:pPr>
              <w:spacing w:line="276" w:lineRule="auto"/>
              <w:jc w:val="both"/>
              <w:rPr>
                <w:rFonts w:ascii="Times New Roman" w:hAnsi="Times New Roman" w:cs="Times New Roman"/>
              </w:rPr>
            </w:pPr>
            <w:r w:rsidRPr="000542A4">
              <w:rPr>
                <w:rFonts w:ascii="Times New Roman" w:hAnsi="Times New Roman" w:cs="Times New Roman"/>
                <w:b/>
              </w:rPr>
              <w:t>q.</w:t>
            </w:r>
            <w:r w:rsidRPr="000542A4">
              <w:rPr>
                <w:rFonts w:ascii="Times New Roman" w:hAnsi="Times New Roman" w:cs="Times New Roman"/>
              </w:rPr>
              <w:t xml:space="preserve"> Sala de încălzire va fi amenajată în vecinătatea sălii de concurs. Sala de încălzire va permite amplasarea a 3 seturi</w:t>
            </w:r>
            <w:r w:rsidR="00602D47">
              <w:rPr>
                <w:rFonts w:ascii="Times New Roman" w:hAnsi="Times New Roman" w:cs="Times New Roman"/>
              </w:rPr>
              <w:t xml:space="preserve"> de</w:t>
            </w:r>
            <w:r w:rsidRPr="000542A4">
              <w:rPr>
                <w:rFonts w:ascii="Times New Roman" w:hAnsi="Times New Roman" w:cs="Times New Roman"/>
              </w:rPr>
              <w:t xml:space="preserve"> saltele lupte, un set având 12/12 m. Saltelele vor fi puse la dispoziție de către federație. Traseul dinspre sala de încălzire spre sala de concurs va fi marcat/ghidat prin separatoare. </w:t>
            </w:r>
          </w:p>
          <w:p w14:paraId="74C8A30A" w14:textId="77777777" w:rsidR="00713F64" w:rsidRPr="000542A4" w:rsidRDefault="00713F64" w:rsidP="004B7E25">
            <w:pPr>
              <w:spacing w:line="276" w:lineRule="auto"/>
              <w:jc w:val="both"/>
              <w:rPr>
                <w:rFonts w:ascii="Times New Roman" w:hAnsi="Times New Roman" w:cs="Times New Roman"/>
              </w:rPr>
            </w:pPr>
          </w:p>
          <w:p w14:paraId="387C6968" w14:textId="14259E19" w:rsidR="00494C7C" w:rsidRDefault="00494C7C" w:rsidP="004B7E25">
            <w:pPr>
              <w:spacing w:line="276" w:lineRule="auto"/>
              <w:jc w:val="both"/>
              <w:rPr>
                <w:rFonts w:ascii="Times New Roman" w:hAnsi="Times New Roman" w:cs="Times New Roman"/>
              </w:rPr>
            </w:pPr>
            <w:r w:rsidRPr="000542A4">
              <w:rPr>
                <w:rFonts w:ascii="Times New Roman" w:hAnsi="Times New Roman" w:cs="Times New Roman"/>
                <w:b/>
              </w:rPr>
              <w:t>r.</w:t>
            </w:r>
            <w:r w:rsidRPr="000542A4">
              <w:rPr>
                <w:rFonts w:ascii="Times New Roman" w:hAnsi="Times New Roman" w:cs="Times New Roman"/>
              </w:rPr>
              <w:t xml:space="preserve"> Sala de conferință va fi amenajată la etaj, în apropierea scărilor de acces VIP, pentru un acces</w:t>
            </w:r>
            <w:r w:rsidR="00602D47">
              <w:rPr>
                <w:rFonts w:ascii="Times New Roman" w:hAnsi="Times New Roman" w:cs="Times New Roman"/>
              </w:rPr>
              <w:t xml:space="preserve"> ușor</w:t>
            </w:r>
            <w:r w:rsidRPr="000542A4">
              <w:rPr>
                <w:rFonts w:ascii="Times New Roman" w:hAnsi="Times New Roman" w:cs="Times New Roman"/>
              </w:rPr>
              <w:t xml:space="preserve"> la sala de competiție. Sala de conferință va fi amenajată cu min</w:t>
            </w:r>
            <w:r w:rsidR="007405AD">
              <w:rPr>
                <w:rFonts w:ascii="Times New Roman" w:hAnsi="Times New Roman" w:cs="Times New Roman"/>
              </w:rPr>
              <w:t>.</w:t>
            </w:r>
            <w:r w:rsidRPr="000542A4">
              <w:rPr>
                <w:rFonts w:ascii="Times New Roman" w:hAnsi="Times New Roman" w:cs="Times New Roman"/>
              </w:rPr>
              <w:t xml:space="preserve"> 60 </w:t>
            </w:r>
            <w:r w:rsidR="00602D47">
              <w:rPr>
                <w:rFonts w:ascii="Times New Roman" w:hAnsi="Times New Roman" w:cs="Times New Roman"/>
              </w:rPr>
              <w:t xml:space="preserve">de </w:t>
            </w:r>
            <w:r w:rsidRPr="000542A4">
              <w:rPr>
                <w:rFonts w:ascii="Times New Roman" w:hAnsi="Times New Roman" w:cs="Times New Roman"/>
              </w:rPr>
              <w:t>scaune, mas</w:t>
            </w:r>
            <w:r w:rsidR="00602D47">
              <w:rPr>
                <w:rFonts w:ascii="Times New Roman" w:hAnsi="Times New Roman" w:cs="Times New Roman"/>
              </w:rPr>
              <w:t>ă</w:t>
            </w:r>
            <w:r w:rsidRPr="000542A4">
              <w:rPr>
                <w:rFonts w:ascii="Times New Roman" w:hAnsi="Times New Roman" w:cs="Times New Roman"/>
              </w:rPr>
              <w:t xml:space="preserve"> prezidiu pentru min</w:t>
            </w:r>
            <w:r w:rsidR="007405AD">
              <w:rPr>
                <w:rFonts w:ascii="Times New Roman" w:hAnsi="Times New Roman" w:cs="Times New Roman"/>
              </w:rPr>
              <w:t>.</w:t>
            </w:r>
            <w:r w:rsidRPr="000542A4">
              <w:rPr>
                <w:rFonts w:ascii="Times New Roman" w:hAnsi="Times New Roman" w:cs="Times New Roman"/>
              </w:rPr>
              <w:t xml:space="preserve"> 6 persoane, 1 spider, aparatură de sonorizare. </w:t>
            </w:r>
          </w:p>
          <w:p w14:paraId="055DBF2A" w14:textId="77777777" w:rsidR="00713F64" w:rsidRPr="000542A4" w:rsidRDefault="00713F64" w:rsidP="004B7E25">
            <w:pPr>
              <w:spacing w:line="276" w:lineRule="auto"/>
              <w:jc w:val="both"/>
              <w:rPr>
                <w:rFonts w:ascii="Times New Roman" w:hAnsi="Times New Roman" w:cs="Times New Roman"/>
              </w:rPr>
            </w:pPr>
          </w:p>
          <w:p w14:paraId="17E48A82" w14:textId="14F80716" w:rsidR="00494C7C" w:rsidRPr="00602D47" w:rsidRDefault="00494C7C" w:rsidP="004B7E25">
            <w:pPr>
              <w:pStyle w:val="gmail-msolistparagraph"/>
              <w:spacing w:before="0" w:beforeAutospacing="0" w:after="160" w:afterAutospacing="0" w:line="276" w:lineRule="auto"/>
              <w:jc w:val="both"/>
              <w:rPr>
                <w:sz w:val="22"/>
                <w:szCs w:val="22"/>
                <w:lang w:val="ro-RO"/>
              </w:rPr>
            </w:pPr>
            <w:r w:rsidRPr="00602D47">
              <w:rPr>
                <w:b/>
                <w:sz w:val="22"/>
                <w:szCs w:val="22"/>
                <w:lang w:val="ro-RO"/>
              </w:rPr>
              <w:t>s.</w:t>
            </w:r>
            <w:r w:rsidRPr="00602D47">
              <w:rPr>
                <w:sz w:val="22"/>
                <w:szCs w:val="22"/>
                <w:lang w:val="ro-RO"/>
              </w:rPr>
              <w:t xml:space="preserve"> </w:t>
            </w:r>
            <w:r w:rsidRPr="000542A4">
              <w:rPr>
                <w:sz w:val="22"/>
                <w:szCs w:val="22"/>
                <w:lang w:val="ro-RO"/>
              </w:rPr>
              <w:t xml:space="preserve">Spațiile VIP – 5 săli vor fi amenajate cu birouri, canapele </w:t>
            </w:r>
            <w:r w:rsidR="00602D47">
              <w:rPr>
                <w:sz w:val="22"/>
                <w:szCs w:val="22"/>
                <w:lang w:val="ro-RO"/>
              </w:rPr>
              <w:t>ș</w:t>
            </w:r>
            <w:r w:rsidRPr="000542A4">
              <w:rPr>
                <w:sz w:val="22"/>
                <w:szCs w:val="22"/>
                <w:lang w:val="ro-RO"/>
              </w:rPr>
              <w:t>i fotolii, conform cerințelor FRL.</w:t>
            </w:r>
          </w:p>
          <w:p w14:paraId="35A25AE5" w14:textId="58E1ECF0" w:rsidR="00494C7C" w:rsidRPr="000542A4" w:rsidRDefault="00494C7C" w:rsidP="004B7E25">
            <w:pPr>
              <w:spacing w:line="276" w:lineRule="auto"/>
              <w:jc w:val="both"/>
              <w:rPr>
                <w:rFonts w:ascii="Times New Roman" w:hAnsi="Times New Roman" w:cs="Times New Roman"/>
              </w:rPr>
            </w:pPr>
            <w:r w:rsidRPr="000542A4">
              <w:rPr>
                <w:rFonts w:ascii="Times New Roman" w:hAnsi="Times New Roman" w:cs="Times New Roman"/>
                <w:b/>
              </w:rPr>
              <w:t>t.</w:t>
            </w:r>
            <w:r w:rsidRPr="000542A4">
              <w:rPr>
                <w:rFonts w:ascii="Times New Roman" w:hAnsi="Times New Roman" w:cs="Times New Roman"/>
              </w:rPr>
              <w:t xml:space="preserve"> Sal</w:t>
            </w:r>
            <w:r w:rsidR="00602D47">
              <w:rPr>
                <w:rFonts w:ascii="Times New Roman" w:hAnsi="Times New Roman" w:cs="Times New Roman"/>
              </w:rPr>
              <w:t>a</w:t>
            </w:r>
            <w:r w:rsidRPr="000542A4">
              <w:rPr>
                <w:rFonts w:ascii="Times New Roman" w:hAnsi="Times New Roman" w:cs="Times New Roman"/>
              </w:rPr>
              <w:t xml:space="preserve"> cabinet medical va fi amenajată într-un spa</w:t>
            </w:r>
            <w:r w:rsidR="00602D47">
              <w:rPr>
                <w:rFonts w:ascii="Times New Roman" w:hAnsi="Times New Roman" w:cs="Times New Roman"/>
              </w:rPr>
              <w:t>ț</w:t>
            </w:r>
            <w:r w:rsidRPr="000542A4">
              <w:rPr>
                <w:rFonts w:ascii="Times New Roman" w:hAnsi="Times New Roman" w:cs="Times New Roman"/>
              </w:rPr>
              <w:t>iu tip vestiar, prevăzut cu chiuvetă și WC propriu</w:t>
            </w:r>
            <w:r w:rsidR="00602D47">
              <w:rPr>
                <w:rFonts w:ascii="Times New Roman" w:hAnsi="Times New Roman" w:cs="Times New Roman"/>
              </w:rPr>
              <w:t>.</w:t>
            </w:r>
            <w:r w:rsidRPr="000542A4">
              <w:rPr>
                <w:rFonts w:ascii="Times New Roman" w:hAnsi="Times New Roman" w:cs="Times New Roman"/>
              </w:rPr>
              <w:t xml:space="preserve"> </w:t>
            </w:r>
          </w:p>
          <w:p w14:paraId="3085C97A" w14:textId="77777777" w:rsidR="00494C7C" w:rsidRPr="000542A4" w:rsidRDefault="00494C7C" w:rsidP="004B7E25">
            <w:pPr>
              <w:spacing w:line="276" w:lineRule="auto"/>
              <w:jc w:val="both"/>
              <w:rPr>
                <w:rFonts w:ascii="Times New Roman" w:hAnsi="Times New Roman" w:cs="Times New Roman"/>
              </w:rPr>
            </w:pPr>
            <w:r w:rsidRPr="000542A4">
              <w:rPr>
                <w:rFonts w:ascii="Times New Roman" w:hAnsi="Times New Roman" w:cs="Times New Roman"/>
              </w:rPr>
              <w:t>Sala antidoping amenajată într-un spațiu tip vestiar, prevăzut cu chiuvetă și WC propriu.</w:t>
            </w:r>
          </w:p>
          <w:p w14:paraId="178F0F56" w14:textId="77777777" w:rsidR="00494C7C" w:rsidRPr="000542A4" w:rsidRDefault="00494C7C" w:rsidP="004B7E25">
            <w:pPr>
              <w:spacing w:line="276" w:lineRule="auto"/>
              <w:jc w:val="both"/>
              <w:rPr>
                <w:rFonts w:ascii="Times New Roman" w:hAnsi="Times New Roman" w:cs="Times New Roman"/>
              </w:rPr>
            </w:pPr>
          </w:p>
          <w:p w14:paraId="664C0AB1" w14:textId="77777777" w:rsidR="00494C7C" w:rsidRPr="000542A4" w:rsidRDefault="00494C7C" w:rsidP="004B7E25">
            <w:pPr>
              <w:spacing w:line="276" w:lineRule="auto"/>
              <w:jc w:val="both"/>
              <w:rPr>
                <w:rFonts w:ascii="Times New Roman" w:hAnsi="Times New Roman" w:cs="Times New Roman"/>
                <w:b/>
                <w:color w:val="000000" w:themeColor="text1"/>
              </w:rPr>
            </w:pPr>
            <w:r w:rsidRPr="000542A4">
              <w:rPr>
                <w:rFonts w:ascii="Times New Roman" w:hAnsi="Times New Roman" w:cs="Times New Roman"/>
              </w:rPr>
              <w:t>Pe toată durata competiției este necesară funcționarea aerului condiționat în spațiile menționate.</w:t>
            </w:r>
          </w:p>
        </w:tc>
      </w:tr>
      <w:tr w:rsidR="00494C7C" w:rsidRPr="000542A4" w14:paraId="5DCB3D39" w14:textId="77777777" w:rsidTr="00494C7C">
        <w:tc>
          <w:tcPr>
            <w:tcW w:w="988" w:type="dxa"/>
          </w:tcPr>
          <w:p w14:paraId="3C9066EC" w14:textId="22DBF8F4" w:rsidR="00494C7C" w:rsidRPr="003F03AD" w:rsidRDefault="00F0645D" w:rsidP="004B7E25">
            <w:pPr>
              <w:pStyle w:val="Listparagraf"/>
              <w:spacing w:line="276" w:lineRule="auto"/>
              <w:ind w:left="0"/>
              <w:jc w:val="both"/>
              <w:rPr>
                <w:rFonts w:ascii="Times New Roman" w:hAnsi="Times New Roman" w:cs="Times New Roman"/>
                <w:color w:val="FF0000"/>
              </w:rPr>
            </w:pPr>
            <w:r>
              <w:rPr>
                <w:rFonts w:ascii="Times New Roman" w:hAnsi="Times New Roman" w:cs="Times New Roman"/>
              </w:rPr>
              <w:lastRenderedPageBreak/>
              <w:t>2</w:t>
            </w:r>
            <w:r w:rsidR="00494C7C" w:rsidRPr="00F0645D">
              <w:rPr>
                <w:rFonts w:ascii="Times New Roman" w:hAnsi="Times New Roman" w:cs="Times New Roman"/>
              </w:rPr>
              <w:t>.</w:t>
            </w:r>
          </w:p>
        </w:tc>
        <w:tc>
          <w:tcPr>
            <w:tcW w:w="2976" w:type="dxa"/>
          </w:tcPr>
          <w:p w14:paraId="0AC93ED5" w14:textId="281B6B4E" w:rsidR="00494C7C" w:rsidRPr="003F03AD" w:rsidRDefault="00D72593" w:rsidP="004B7E25">
            <w:pPr>
              <w:pStyle w:val="Listparagraf"/>
              <w:spacing w:line="276" w:lineRule="auto"/>
              <w:ind w:left="0"/>
              <w:jc w:val="both"/>
              <w:rPr>
                <w:rFonts w:ascii="Times New Roman" w:hAnsi="Times New Roman" w:cs="Times New Roman"/>
                <w:color w:val="FF0000"/>
              </w:rPr>
            </w:pPr>
            <w:r>
              <w:rPr>
                <w:rFonts w:ascii="Times New Roman" w:hAnsi="Times New Roman" w:cs="Times New Roman"/>
                <w:b/>
              </w:rPr>
              <w:t>Închiriere s</w:t>
            </w:r>
            <w:r w:rsidR="00494C7C" w:rsidRPr="00F0645D">
              <w:rPr>
                <w:rFonts w:ascii="Times New Roman" w:hAnsi="Times New Roman" w:cs="Times New Roman"/>
                <w:b/>
              </w:rPr>
              <w:t>ervicii sonorizare conform regulamentului de organizare al Federației Internaționale UWW</w:t>
            </w:r>
          </w:p>
        </w:tc>
        <w:tc>
          <w:tcPr>
            <w:tcW w:w="5245" w:type="dxa"/>
          </w:tcPr>
          <w:p w14:paraId="657C35B6" w14:textId="42287F8A" w:rsidR="00494C7C" w:rsidRPr="00F0645D" w:rsidRDefault="00494C7C" w:rsidP="004B7E25">
            <w:pPr>
              <w:spacing w:line="276" w:lineRule="auto"/>
              <w:jc w:val="both"/>
              <w:rPr>
                <w:rFonts w:ascii="Times New Roman" w:hAnsi="Times New Roman" w:cs="Times New Roman"/>
              </w:rPr>
            </w:pPr>
            <w:r w:rsidRPr="00F0645D">
              <w:rPr>
                <w:rFonts w:ascii="Times New Roman" w:hAnsi="Times New Roman" w:cs="Times New Roman"/>
              </w:rPr>
              <w:t>Sistem de sonorizare și microfoane pentru eveniment indoor concert live. Prestatorul va pune la dispoziție și o persoan</w:t>
            </w:r>
            <w:r w:rsidR="00602D47" w:rsidRPr="00F0645D">
              <w:rPr>
                <w:rFonts w:ascii="Times New Roman" w:hAnsi="Times New Roman" w:cs="Times New Roman"/>
              </w:rPr>
              <w:t>ă</w:t>
            </w:r>
            <w:r w:rsidRPr="00F0645D">
              <w:rPr>
                <w:rFonts w:ascii="Times New Roman" w:hAnsi="Times New Roman" w:cs="Times New Roman"/>
              </w:rPr>
              <w:t xml:space="preserve"> specializat</w:t>
            </w:r>
            <w:r w:rsidR="00602D47" w:rsidRPr="00F0645D">
              <w:rPr>
                <w:rFonts w:ascii="Times New Roman" w:hAnsi="Times New Roman" w:cs="Times New Roman"/>
              </w:rPr>
              <w:t>ă</w:t>
            </w:r>
            <w:r w:rsidRPr="00F0645D">
              <w:rPr>
                <w:rFonts w:ascii="Times New Roman" w:hAnsi="Times New Roman" w:cs="Times New Roman"/>
              </w:rPr>
              <w:t xml:space="preserve"> care va asigura utilizarea sistemului pe durata concursului. </w:t>
            </w:r>
          </w:p>
          <w:p w14:paraId="69257A21" w14:textId="4D0647CF" w:rsidR="00494C7C" w:rsidRPr="003F03AD" w:rsidRDefault="00494C7C" w:rsidP="004B7E25">
            <w:pPr>
              <w:pStyle w:val="Listparagraf"/>
              <w:spacing w:line="276" w:lineRule="auto"/>
              <w:ind w:left="0"/>
              <w:jc w:val="both"/>
              <w:rPr>
                <w:rFonts w:ascii="Times New Roman" w:hAnsi="Times New Roman" w:cs="Times New Roman"/>
                <w:color w:val="FF0000"/>
              </w:rPr>
            </w:pPr>
            <w:r w:rsidRPr="00F0645D">
              <w:rPr>
                <w:rFonts w:ascii="Times New Roman" w:hAnsi="Times New Roman" w:cs="Times New Roman"/>
              </w:rPr>
              <w:t xml:space="preserve">Serviciile sunt necesare </w:t>
            </w:r>
            <w:r w:rsidR="00602D47" w:rsidRPr="00F0645D">
              <w:rPr>
                <w:rFonts w:ascii="Times New Roman" w:hAnsi="Times New Roman" w:cs="Times New Roman"/>
              </w:rPr>
              <w:t>î</w:t>
            </w:r>
            <w:r w:rsidRPr="00F0645D">
              <w:rPr>
                <w:rFonts w:ascii="Times New Roman" w:hAnsi="Times New Roman" w:cs="Times New Roman"/>
              </w:rPr>
              <w:t>n perioada 11</w:t>
            </w:r>
            <w:r w:rsidR="00602D47" w:rsidRPr="00F0645D">
              <w:rPr>
                <w:rFonts w:ascii="Times New Roman" w:hAnsi="Times New Roman" w:cs="Times New Roman"/>
              </w:rPr>
              <w:t xml:space="preserve"> </w:t>
            </w:r>
            <w:r w:rsidRPr="00F0645D">
              <w:rPr>
                <w:rFonts w:ascii="Times New Roman" w:hAnsi="Times New Roman" w:cs="Times New Roman"/>
              </w:rPr>
              <w:t>-</w:t>
            </w:r>
            <w:r w:rsidR="00602D47" w:rsidRPr="00F0645D">
              <w:rPr>
                <w:rFonts w:ascii="Times New Roman" w:hAnsi="Times New Roman" w:cs="Times New Roman"/>
              </w:rPr>
              <w:t xml:space="preserve"> </w:t>
            </w:r>
            <w:r w:rsidRPr="00F0645D">
              <w:rPr>
                <w:rFonts w:ascii="Times New Roman" w:hAnsi="Times New Roman" w:cs="Times New Roman"/>
              </w:rPr>
              <w:t>18.11.2018.</w:t>
            </w:r>
          </w:p>
        </w:tc>
      </w:tr>
      <w:tr w:rsidR="00494C7C" w:rsidRPr="000542A4" w14:paraId="3EFFB2AB" w14:textId="77777777" w:rsidTr="00494C7C">
        <w:tc>
          <w:tcPr>
            <w:tcW w:w="988" w:type="dxa"/>
          </w:tcPr>
          <w:p w14:paraId="58F88980" w14:textId="1A1BCE38" w:rsidR="00494C7C" w:rsidRPr="000542A4" w:rsidRDefault="00F0645D" w:rsidP="004B7E25">
            <w:pPr>
              <w:pStyle w:val="Listparagraf"/>
              <w:spacing w:line="276" w:lineRule="auto"/>
              <w:ind w:left="0"/>
              <w:jc w:val="both"/>
              <w:rPr>
                <w:rFonts w:ascii="Times New Roman" w:hAnsi="Times New Roman" w:cs="Times New Roman"/>
                <w:color w:val="000000" w:themeColor="text1"/>
              </w:rPr>
            </w:pPr>
            <w:r>
              <w:rPr>
                <w:rFonts w:ascii="Times New Roman" w:hAnsi="Times New Roman" w:cs="Times New Roman"/>
                <w:color w:val="000000" w:themeColor="text1"/>
              </w:rPr>
              <w:t>3</w:t>
            </w:r>
            <w:r w:rsidR="00494C7C" w:rsidRPr="000542A4">
              <w:rPr>
                <w:rFonts w:ascii="Times New Roman" w:hAnsi="Times New Roman" w:cs="Times New Roman"/>
                <w:color w:val="000000" w:themeColor="text1"/>
              </w:rPr>
              <w:t>.</w:t>
            </w:r>
          </w:p>
        </w:tc>
        <w:tc>
          <w:tcPr>
            <w:tcW w:w="2976" w:type="dxa"/>
          </w:tcPr>
          <w:p w14:paraId="51BFCC84" w14:textId="56073D3F" w:rsidR="00494C7C" w:rsidRPr="000542A4" w:rsidRDefault="00D72593" w:rsidP="004B7E25">
            <w:pPr>
              <w:pStyle w:val="Listparagraf"/>
              <w:spacing w:line="276" w:lineRule="auto"/>
              <w:ind w:left="0"/>
              <w:jc w:val="both"/>
              <w:rPr>
                <w:rFonts w:ascii="Times New Roman" w:hAnsi="Times New Roman" w:cs="Times New Roman"/>
                <w:color w:val="000000" w:themeColor="text1"/>
              </w:rPr>
            </w:pPr>
            <w:r>
              <w:rPr>
                <w:rFonts w:ascii="Times New Roman" w:hAnsi="Times New Roman" w:cs="Times New Roman"/>
                <w:b/>
              </w:rPr>
              <w:t>Închiriere s</w:t>
            </w:r>
            <w:r w:rsidRPr="00F0645D">
              <w:rPr>
                <w:rFonts w:ascii="Times New Roman" w:hAnsi="Times New Roman" w:cs="Times New Roman"/>
                <w:b/>
              </w:rPr>
              <w:t xml:space="preserve">ervicii </w:t>
            </w:r>
            <w:r w:rsidR="00494C7C" w:rsidRPr="000542A4">
              <w:rPr>
                <w:rFonts w:ascii="Times New Roman" w:hAnsi="Times New Roman" w:cs="Times New Roman"/>
                <w:b/>
              </w:rPr>
              <w:t>conform regulamentului de organizare al Federației Internaționale UWW</w:t>
            </w:r>
          </w:p>
        </w:tc>
        <w:tc>
          <w:tcPr>
            <w:tcW w:w="5245" w:type="dxa"/>
          </w:tcPr>
          <w:p w14:paraId="4615B5B3" w14:textId="568295D5" w:rsidR="00494C7C" w:rsidRPr="000542A4" w:rsidRDefault="00494C7C" w:rsidP="004B7E25">
            <w:pPr>
              <w:spacing w:line="276" w:lineRule="auto"/>
              <w:jc w:val="both"/>
              <w:rPr>
                <w:rFonts w:ascii="Times New Roman" w:hAnsi="Times New Roman" w:cs="Times New Roman"/>
              </w:rPr>
            </w:pPr>
            <w:r w:rsidRPr="000542A4">
              <w:rPr>
                <w:rFonts w:ascii="Times New Roman" w:hAnsi="Times New Roman" w:cs="Times New Roman"/>
              </w:rPr>
              <w:t xml:space="preserve">- </w:t>
            </w:r>
            <w:r w:rsidR="00F0645D">
              <w:rPr>
                <w:rFonts w:ascii="Times New Roman" w:hAnsi="Times New Roman" w:cs="Times New Roman"/>
              </w:rPr>
              <w:t xml:space="preserve"> </w:t>
            </w:r>
            <w:r w:rsidRPr="000542A4">
              <w:rPr>
                <w:rFonts w:ascii="Times New Roman" w:hAnsi="Times New Roman" w:cs="Times New Roman"/>
              </w:rPr>
              <w:t>2 buc</w:t>
            </w:r>
            <w:r w:rsidR="00713F64">
              <w:rPr>
                <w:rFonts w:ascii="Times New Roman" w:hAnsi="Times New Roman" w:cs="Times New Roman"/>
              </w:rPr>
              <w:t>.</w:t>
            </w:r>
            <w:r w:rsidRPr="000542A4">
              <w:rPr>
                <w:rFonts w:ascii="Times New Roman" w:hAnsi="Times New Roman" w:cs="Times New Roman"/>
              </w:rPr>
              <w:t xml:space="preserve"> tun de lumină pentru urmărire artiști și sportivi. </w:t>
            </w:r>
          </w:p>
          <w:p w14:paraId="49E87463" w14:textId="559F2CB2" w:rsidR="00494C7C" w:rsidRPr="000542A4" w:rsidRDefault="00494C7C" w:rsidP="004B7E25">
            <w:pPr>
              <w:spacing w:line="276" w:lineRule="auto"/>
              <w:jc w:val="both"/>
              <w:rPr>
                <w:rFonts w:ascii="Times New Roman" w:hAnsi="Times New Roman" w:cs="Times New Roman"/>
              </w:rPr>
            </w:pPr>
            <w:r w:rsidRPr="000542A4">
              <w:rPr>
                <w:rFonts w:ascii="Times New Roman" w:hAnsi="Times New Roman" w:cs="Times New Roman"/>
              </w:rPr>
              <w:t>-</w:t>
            </w:r>
            <w:r w:rsidR="00F0645D">
              <w:rPr>
                <w:rFonts w:ascii="Times New Roman" w:hAnsi="Times New Roman" w:cs="Times New Roman"/>
              </w:rPr>
              <w:t xml:space="preserve"> </w:t>
            </w:r>
            <w:r w:rsidRPr="000542A4">
              <w:rPr>
                <w:rFonts w:ascii="Times New Roman" w:hAnsi="Times New Roman" w:cs="Times New Roman"/>
              </w:rPr>
              <w:t>3 buc. grilă de lumini suspendate pentru iluminat meciurile de lupte</w:t>
            </w:r>
            <w:r w:rsidR="00602D47">
              <w:rPr>
                <w:rFonts w:ascii="Times New Roman" w:hAnsi="Times New Roman" w:cs="Times New Roman"/>
              </w:rPr>
              <w:t>,</w:t>
            </w:r>
            <w:r w:rsidRPr="000542A4">
              <w:rPr>
                <w:rFonts w:ascii="Times New Roman" w:hAnsi="Times New Roman" w:cs="Times New Roman"/>
              </w:rPr>
              <w:t xml:space="preserve"> pentru fiecare saltea în parte. Prestatorul va pune la dispoziție și persoane specializate care vor asigura utilizarea sistemului pe durata concursului. </w:t>
            </w:r>
          </w:p>
          <w:p w14:paraId="75C5C411" w14:textId="51FEFC5A" w:rsidR="00494C7C" w:rsidRPr="000542A4" w:rsidRDefault="00494C7C" w:rsidP="004B7E25">
            <w:pPr>
              <w:pStyle w:val="Listparagraf"/>
              <w:spacing w:line="276" w:lineRule="auto"/>
              <w:ind w:left="0"/>
              <w:jc w:val="both"/>
              <w:rPr>
                <w:rFonts w:ascii="Times New Roman" w:hAnsi="Times New Roman" w:cs="Times New Roman"/>
                <w:color w:val="000000" w:themeColor="text1"/>
              </w:rPr>
            </w:pPr>
            <w:r w:rsidRPr="000542A4">
              <w:rPr>
                <w:rFonts w:ascii="Times New Roman" w:hAnsi="Times New Roman" w:cs="Times New Roman"/>
              </w:rPr>
              <w:t>Serviciile sunt necesare în perioada 11</w:t>
            </w:r>
            <w:r w:rsidR="00602D47">
              <w:rPr>
                <w:rFonts w:ascii="Times New Roman" w:hAnsi="Times New Roman" w:cs="Times New Roman"/>
              </w:rPr>
              <w:t xml:space="preserve"> </w:t>
            </w:r>
            <w:r w:rsidRPr="000542A4">
              <w:rPr>
                <w:rFonts w:ascii="Times New Roman" w:hAnsi="Times New Roman" w:cs="Times New Roman"/>
              </w:rPr>
              <w:t>-</w:t>
            </w:r>
            <w:r w:rsidR="00602D47">
              <w:rPr>
                <w:rFonts w:ascii="Times New Roman" w:hAnsi="Times New Roman" w:cs="Times New Roman"/>
              </w:rPr>
              <w:t xml:space="preserve"> </w:t>
            </w:r>
            <w:r w:rsidRPr="000542A4">
              <w:rPr>
                <w:rFonts w:ascii="Times New Roman" w:hAnsi="Times New Roman" w:cs="Times New Roman"/>
              </w:rPr>
              <w:t>18.11.2018.</w:t>
            </w:r>
          </w:p>
        </w:tc>
      </w:tr>
      <w:tr w:rsidR="00494C7C" w:rsidRPr="000542A4" w14:paraId="7FC94AB4" w14:textId="77777777" w:rsidTr="00494C7C">
        <w:tc>
          <w:tcPr>
            <w:tcW w:w="988" w:type="dxa"/>
          </w:tcPr>
          <w:p w14:paraId="72761293" w14:textId="4C8C1E90" w:rsidR="00494C7C" w:rsidRPr="000542A4" w:rsidRDefault="00F0645D" w:rsidP="004B7E25">
            <w:pPr>
              <w:pStyle w:val="Listparagraf"/>
              <w:spacing w:line="276" w:lineRule="auto"/>
              <w:ind w:left="0"/>
              <w:jc w:val="both"/>
              <w:rPr>
                <w:rFonts w:ascii="Times New Roman" w:hAnsi="Times New Roman" w:cs="Times New Roman"/>
                <w:color w:val="000000" w:themeColor="text1"/>
              </w:rPr>
            </w:pPr>
            <w:r>
              <w:rPr>
                <w:rFonts w:ascii="Times New Roman" w:hAnsi="Times New Roman" w:cs="Times New Roman"/>
                <w:color w:val="000000" w:themeColor="text1"/>
              </w:rPr>
              <w:t>4</w:t>
            </w:r>
            <w:r w:rsidR="00494C7C" w:rsidRPr="000542A4">
              <w:rPr>
                <w:rFonts w:ascii="Times New Roman" w:hAnsi="Times New Roman" w:cs="Times New Roman"/>
                <w:color w:val="000000" w:themeColor="text1"/>
              </w:rPr>
              <w:t>.</w:t>
            </w:r>
          </w:p>
        </w:tc>
        <w:tc>
          <w:tcPr>
            <w:tcW w:w="2976" w:type="dxa"/>
          </w:tcPr>
          <w:p w14:paraId="36B3840B" w14:textId="31D82C85" w:rsidR="00494C7C" w:rsidRPr="000542A4" w:rsidRDefault="00494C7C" w:rsidP="004B7E25">
            <w:pPr>
              <w:pStyle w:val="Listparagraf"/>
              <w:spacing w:line="276" w:lineRule="auto"/>
              <w:ind w:left="0"/>
              <w:jc w:val="both"/>
              <w:rPr>
                <w:rFonts w:ascii="Times New Roman" w:hAnsi="Times New Roman" w:cs="Times New Roman"/>
                <w:color w:val="000000" w:themeColor="text1"/>
              </w:rPr>
            </w:pPr>
            <w:r w:rsidRPr="000542A4">
              <w:rPr>
                <w:rFonts w:ascii="Times New Roman" w:hAnsi="Times New Roman" w:cs="Times New Roman"/>
                <w:b/>
              </w:rPr>
              <w:t>Închiriere ecran afișaj electronic LED necesar procedur</w:t>
            </w:r>
            <w:r w:rsidR="00602D47">
              <w:rPr>
                <w:rFonts w:ascii="Times New Roman" w:hAnsi="Times New Roman" w:cs="Times New Roman"/>
                <w:b/>
              </w:rPr>
              <w:t>ă</w:t>
            </w:r>
            <w:r w:rsidRPr="000542A4">
              <w:rPr>
                <w:rFonts w:ascii="Times New Roman" w:hAnsi="Times New Roman" w:cs="Times New Roman"/>
                <w:b/>
              </w:rPr>
              <w:t xml:space="preserve"> contestație, conform regulamentului de organizare al Federației Internaționale UWW</w:t>
            </w:r>
            <w:r w:rsidR="00602D47">
              <w:rPr>
                <w:rFonts w:ascii="Times New Roman" w:hAnsi="Times New Roman" w:cs="Times New Roman"/>
                <w:b/>
              </w:rPr>
              <w:t>.</w:t>
            </w:r>
          </w:p>
        </w:tc>
        <w:tc>
          <w:tcPr>
            <w:tcW w:w="5245" w:type="dxa"/>
          </w:tcPr>
          <w:p w14:paraId="1FDD708A" w14:textId="77777777" w:rsidR="00494C7C" w:rsidRPr="000542A4" w:rsidRDefault="00494C7C" w:rsidP="004B7E25">
            <w:pPr>
              <w:spacing w:line="276" w:lineRule="auto"/>
              <w:jc w:val="both"/>
              <w:rPr>
                <w:rFonts w:ascii="Times New Roman" w:hAnsi="Times New Roman" w:cs="Times New Roman"/>
              </w:rPr>
            </w:pPr>
            <w:r w:rsidRPr="000542A4">
              <w:rPr>
                <w:rFonts w:ascii="Times New Roman" w:hAnsi="Times New Roman" w:cs="Times New Roman"/>
              </w:rPr>
              <w:t>Ecranul display va avea dimensiunea de min. 8*6m, P6mm. Va fi conectat la mixerul TV și camerele de luat vederi aferente fiecărei saltele.</w:t>
            </w:r>
          </w:p>
          <w:p w14:paraId="0D33301C" w14:textId="77777777" w:rsidR="00494C7C" w:rsidRPr="000542A4" w:rsidRDefault="00494C7C" w:rsidP="004B7E25">
            <w:pPr>
              <w:pStyle w:val="Listparagraf"/>
              <w:spacing w:line="276" w:lineRule="auto"/>
              <w:ind w:left="0"/>
              <w:jc w:val="both"/>
              <w:rPr>
                <w:rFonts w:ascii="Times New Roman" w:hAnsi="Times New Roman" w:cs="Times New Roman"/>
                <w:color w:val="000000" w:themeColor="text1"/>
              </w:rPr>
            </w:pPr>
            <w:r w:rsidRPr="000542A4">
              <w:rPr>
                <w:rFonts w:ascii="Times New Roman" w:hAnsi="Times New Roman" w:cs="Times New Roman"/>
              </w:rPr>
              <w:t>Ecranul va fi poziționat pe o latură mică a sălii, la înălțime, deasupra scaunelor publicului. Se va asigura montarea și demontarea acestora de către prestator. Toate accesoriile necesare montării intră în sarcina prestatorului.</w:t>
            </w:r>
          </w:p>
        </w:tc>
      </w:tr>
      <w:tr w:rsidR="00494C7C" w:rsidRPr="000542A4" w14:paraId="452E3159" w14:textId="77777777" w:rsidTr="00494C7C">
        <w:tc>
          <w:tcPr>
            <w:tcW w:w="988" w:type="dxa"/>
          </w:tcPr>
          <w:p w14:paraId="6843E5DB" w14:textId="0300979A" w:rsidR="00494C7C" w:rsidRPr="000542A4" w:rsidRDefault="00F0645D" w:rsidP="004B7E25">
            <w:pPr>
              <w:pStyle w:val="Listparagraf"/>
              <w:spacing w:line="276" w:lineRule="auto"/>
              <w:ind w:left="0"/>
              <w:jc w:val="both"/>
              <w:rPr>
                <w:rFonts w:ascii="Times New Roman" w:hAnsi="Times New Roman" w:cs="Times New Roman"/>
                <w:color w:val="000000" w:themeColor="text1"/>
              </w:rPr>
            </w:pPr>
            <w:r>
              <w:rPr>
                <w:rFonts w:ascii="Times New Roman" w:hAnsi="Times New Roman" w:cs="Times New Roman"/>
                <w:color w:val="000000" w:themeColor="text1"/>
              </w:rPr>
              <w:lastRenderedPageBreak/>
              <w:t>5</w:t>
            </w:r>
            <w:r w:rsidR="00494C7C" w:rsidRPr="000542A4">
              <w:rPr>
                <w:rFonts w:ascii="Times New Roman" w:hAnsi="Times New Roman" w:cs="Times New Roman"/>
                <w:color w:val="000000" w:themeColor="text1"/>
              </w:rPr>
              <w:t>.</w:t>
            </w:r>
          </w:p>
        </w:tc>
        <w:tc>
          <w:tcPr>
            <w:tcW w:w="2976" w:type="dxa"/>
          </w:tcPr>
          <w:p w14:paraId="0FD5F62D" w14:textId="77777777" w:rsidR="00494C7C" w:rsidRPr="000542A4" w:rsidRDefault="00494C7C" w:rsidP="004B7E25">
            <w:pPr>
              <w:pStyle w:val="Listparagraf"/>
              <w:spacing w:line="276" w:lineRule="auto"/>
              <w:ind w:left="0"/>
              <w:jc w:val="both"/>
              <w:rPr>
                <w:rFonts w:ascii="Times New Roman" w:hAnsi="Times New Roman" w:cs="Times New Roman"/>
                <w:color w:val="000000" w:themeColor="text1"/>
              </w:rPr>
            </w:pPr>
            <w:r w:rsidRPr="000542A4">
              <w:rPr>
                <w:rFonts w:ascii="Times New Roman" w:hAnsi="Times New Roman" w:cs="Times New Roman"/>
                <w:b/>
              </w:rPr>
              <w:t>Închiriere ecran LED-festivitate de premiere – 1 buc.</w:t>
            </w:r>
          </w:p>
        </w:tc>
        <w:tc>
          <w:tcPr>
            <w:tcW w:w="5245" w:type="dxa"/>
          </w:tcPr>
          <w:p w14:paraId="1E51DA3E" w14:textId="63AB5227" w:rsidR="00494C7C" w:rsidRPr="000542A4" w:rsidRDefault="00494C7C" w:rsidP="004B7E25">
            <w:pPr>
              <w:pStyle w:val="Listparagraf"/>
              <w:spacing w:line="276" w:lineRule="auto"/>
              <w:ind w:left="0"/>
              <w:jc w:val="both"/>
              <w:rPr>
                <w:rFonts w:ascii="Times New Roman" w:hAnsi="Times New Roman" w:cs="Times New Roman"/>
                <w:color w:val="000000" w:themeColor="text1"/>
              </w:rPr>
            </w:pPr>
            <w:r w:rsidRPr="000542A4">
              <w:rPr>
                <w:rFonts w:ascii="Times New Roman" w:hAnsi="Times New Roman" w:cs="Times New Roman"/>
              </w:rPr>
              <w:t>Ecranul LED va avea dimensiunea de 4*6m, P6mm. Este necesar pentru afișarea steagurilor în timpul festivităților de premiere. Va fi conectat la 1 laptop al echipei tehnice. Ecranul va fi poziționat pe latura opus</w:t>
            </w:r>
            <w:r w:rsidR="00602D47">
              <w:rPr>
                <w:rFonts w:ascii="Times New Roman" w:hAnsi="Times New Roman" w:cs="Times New Roman"/>
              </w:rPr>
              <w:t>ă</w:t>
            </w:r>
            <w:r w:rsidRPr="000542A4">
              <w:rPr>
                <w:rFonts w:ascii="Times New Roman" w:hAnsi="Times New Roman" w:cs="Times New Roman"/>
              </w:rPr>
              <w:t xml:space="preserve"> a ecranului de </w:t>
            </w:r>
            <w:r w:rsidR="00F24772" w:rsidRPr="000542A4">
              <w:rPr>
                <w:rFonts w:ascii="Times New Roman" w:hAnsi="Times New Roman" w:cs="Times New Roman"/>
              </w:rPr>
              <w:t>afișaj</w:t>
            </w:r>
            <w:r w:rsidRPr="000542A4">
              <w:rPr>
                <w:rFonts w:ascii="Times New Roman" w:hAnsi="Times New Roman" w:cs="Times New Roman"/>
              </w:rPr>
              <w:t xml:space="preserve"> electronic de contestație, la înălțime, deasupra scaunelor publicului. Se va asigura montarea și demontarea acestora de către prestator. Toate accesoriile necesare montării intră în sarcina prestatorului.</w:t>
            </w:r>
          </w:p>
        </w:tc>
      </w:tr>
      <w:tr w:rsidR="00494C7C" w:rsidRPr="000542A4" w14:paraId="27A8A357" w14:textId="77777777" w:rsidTr="00494C7C">
        <w:tc>
          <w:tcPr>
            <w:tcW w:w="988" w:type="dxa"/>
          </w:tcPr>
          <w:p w14:paraId="1827FF59" w14:textId="37C93B3E" w:rsidR="00494C7C" w:rsidRPr="000542A4" w:rsidRDefault="00F0645D" w:rsidP="004B7E25">
            <w:pPr>
              <w:pStyle w:val="Listparagraf"/>
              <w:spacing w:line="276" w:lineRule="auto"/>
              <w:ind w:left="0"/>
              <w:jc w:val="both"/>
              <w:rPr>
                <w:rFonts w:ascii="Times New Roman" w:hAnsi="Times New Roman" w:cs="Times New Roman"/>
                <w:color w:val="000000" w:themeColor="text1"/>
              </w:rPr>
            </w:pPr>
            <w:r>
              <w:rPr>
                <w:rFonts w:ascii="Times New Roman" w:hAnsi="Times New Roman" w:cs="Times New Roman"/>
                <w:color w:val="000000" w:themeColor="text1"/>
              </w:rPr>
              <w:t>6</w:t>
            </w:r>
            <w:r w:rsidR="00494C7C" w:rsidRPr="000542A4">
              <w:rPr>
                <w:rFonts w:ascii="Times New Roman" w:hAnsi="Times New Roman" w:cs="Times New Roman"/>
                <w:color w:val="000000" w:themeColor="text1"/>
              </w:rPr>
              <w:t>.</w:t>
            </w:r>
          </w:p>
        </w:tc>
        <w:tc>
          <w:tcPr>
            <w:tcW w:w="2976" w:type="dxa"/>
          </w:tcPr>
          <w:p w14:paraId="517BAEE8" w14:textId="77777777" w:rsidR="00494C7C" w:rsidRPr="000542A4" w:rsidRDefault="00494C7C" w:rsidP="004B7E25">
            <w:pPr>
              <w:pStyle w:val="Listparagraf"/>
              <w:spacing w:line="276" w:lineRule="auto"/>
              <w:ind w:left="0"/>
              <w:jc w:val="both"/>
              <w:rPr>
                <w:rFonts w:ascii="Times New Roman" w:hAnsi="Times New Roman" w:cs="Times New Roman"/>
                <w:color w:val="000000" w:themeColor="text1"/>
              </w:rPr>
            </w:pPr>
            <w:r w:rsidRPr="000542A4">
              <w:rPr>
                <w:rFonts w:ascii="Times New Roman" w:hAnsi="Times New Roman" w:cs="Times New Roman"/>
                <w:b/>
              </w:rPr>
              <w:t>Închiriere ecran LED pentru reclame</w:t>
            </w:r>
          </w:p>
        </w:tc>
        <w:tc>
          <w:tcPr>
            <w:tcW w:w="5245" w:type="dxa"/>
          </w:tcPr>
          <w:p w14:paraId="10F1CF41" w14:textId="77777777" w:rsidR="00494C7C" w:rsidRPr="000542A4" w:rsidRDefault="00494C7C" w:rsidP="004B7E25">
            <w:pPr>
              <w:pStyle w:val="Listparagraf"/>
              <w:spacing w:line="276" w:lineRule="auto"/>
              <w:ind w:left="0"/>
              <w:jc w:val="both"/>
              <w:rPr>
                <w:rFonts w:ascii="Times New Roman" w:hAnsi="Times New Roman" w:cs="Times New Roman"/>
                <w:color w:val="000000" w:themeColor="text1"/>
              </w:rPr>
            </w:pPr>
            <w:r w:rsidRPr="000542A4">
              <w:rPr>
                <w:rFonts w:ascii="Times New Roman" w:hAnsi="Times New Roman" w:cs="Times New Roman"/>
              </w:rPr>
              <w:t>Dimensiune 1*10m, P6mm, leduri pentru reclame luminoase, care vor fi poziționate pe o latură a sălii de concurs. Se va asigura montarea și demontarea acestora de către prestator. Toate accesoriile necesare montării intră în sarcina prestatorului. Prestatorul va pune la dispoziție și o persoană specializată care va asigura utilizarea sistemului pe durata concursului.</w:t>
            </w:r>
          </w:p>
        </w:tc>
      </w:tr>
      <w:tr w:rsidR="00494C7C" w:rsidRPr="000542A4" w14:paraId="7966C59D" w14:textId="77777777" w:rsidTr="00494C7C">
        <w:tc>
          <w:tcPr>
            <w:tcW w:w="988" w:type="dxa"/>
          </w:tcPr>
          <w:p w14:paraId="0E890328" w14:textId="53F51B6C" w:rsidR="00494C7C" w:rsidRPr="000542A4" w:rsidRDefault="00811A39" w:rsidP="004B7E25">
            <w:pPr>
              <w:pStyle w:val="Listparagraf"/>
              <w:spacing w:line="276" w:lineRule="auto"/>
              <w:ind w:left="0"/>
              <w:jc w:val="both"/>
              <w:rPr>
                <w:rFonts w:ascii="Times New Roman" w:hAnsi="Times New Roman" w:cs="Times New Roman"/>
                <w:color w:val="000000" w:themeColor="text1"/>
              </w:rPr>
            </w:pPr>
            <w:r>
              <w:rPr>
                <w:rFonts w:ascii="Times New Roman" w:hAnsi="Times New Roman" w:cs="Times New Roman"/>
                <w:color w:val="000000" w:themeColor="text1"/>
              </w:rPr>
              <w:t>7</w:t>
            </w:r>
            <w:r w:rsidR="00494C7C" w:rsidRPr="000542A4">
              <w:rPr>
                <w:rFonts w:ascii="Times New Roman" w:hAnsi="Times New Roman" w:cs="Times New Roman"/>
                <w:color w:val="000000" w:themeColor="text1"/>
              </w:rPr>
              <w:t>.</w:t>
            </w:r>
          </w:p>
        </w:tc>
        <w:tc>
          <w:tcPr>
            <w:tcW w:w="2976" w:type="dxa"/>
          </w:tcPr>
          <w:p w14:paraId="394ACDCE" w14:textId="19F28095" w:rsidR="00494C7C" w:rsidRPr="000542A4" w:rsidRDefault="00494C7C" w:rsidP="004B7E25">
            <w:pPr>
              <w:pStyle w:val="Listparagraf"/>
              <w:spacing w:line="276" w:lineRule="auto"/>
              <w:ind w:left="0"/>
              <w:jc w:val="both"/>
              <w:rPr>
                <w:rFonts w:ascii="Times New Roman" w:hAnsi="Times New Roman" w:cs="Times New Roman"/>
                <w:color w:val="000000" w:themeColor="text1"/>
              </w:rPr>
            </w:pPr>
            <w:r w:rsidRPr="000542A4">
              <w:rPr>
                <w:rFonts w:ascii="Times New Roman" w:hAnsi="Times New Roman" w:cs="Times New Roman"/>
                <w:b/>
              </w:rPr>
              <w:t>Festivitate premiere  - medalii – 150 buc</w:t>
            </w:r>
            <w:r w:rsidR="00602D47">
              <w:rPr>
                <w:rFonts w:ascii="Times New Roman" w:hAnsi="Times New Roman" w:cs="Times New Roman"/>
                <w:b/>
              </w:rPr>
              <w:t>.</w:t>
            </w:r>
            <w:r w:rsidRPr="000542A4">
              <w:rPr>
                <w:rFonts w:ascii="Times New Roman" w:hAnsi="Times New Roman" w:cs="Times New Roman"/>
                <w:b/>
              </w:rPr>
              <w:t>, casete pentru medalii – 5 buc</w:t>
            </w:r>
            <w:r w:rsidR="00602D47">
              <w:rPr>
                <w:rFonts w:ascii="Times New Roman" w:hAnsi="Times New Roman" w:cs="Times New Roman"/>
                <w:b/>
              </w:rPr>
              <w:t>.</w:t>
            </w:r>
          </w:p>
        </w:tc>
        <w:tc>
          <w:tcPr>
            <w:tcW w:w="5245" w:type="dxa"/>
          </w:tcPr>
          <w:p w14:paraId="05C61B20" w14:textId="0AA4B227" w:rsidR="00494C7C" w:rsidRPr="000542A4" w:rsidRDefault="00494C7C" w:rsidP="004B7E25">
            <w:pPr>
              <w:spacing w:line="276" w:lineRule="auto"/>
              <w:jc w:val="both"/>
              <w:rPr>
                <w:rFonts w:ascii="Times New Roman" w:hAnsi="Times New Roman" w:cs="Times New Roman"/>
              </w:rPr>
            </w:pPr>
            <w:r w:rsidRPr="000542A4">
              <w:rPr>
                <w:rFonts w:ascii="Times New Roman" w:hAnsi="Times New Roman" w:cs="Times New Roman"/>
              </w:rPr>
              <w:t>Medalie turnată cu diametrul de 80 mm, din material aliaj zinc</w:t>
            </w:r>
            <w:r w:rsidR="00602D47">
              <w:rPr>
                <w:rFonts w:ascii="Times New Roman" w:hAnsi="Times New Roman" w:cs="Times New Roman"/>
              </w:rPr>
              <w:t xml:space="preserve"> </w:t>
            </w:r>
            <w:r w:rsidRPr="000542A4">
              <w:rPr>
                <w:rFonts w:ascii="Times New Roman" w:hAnsi="Times New Roman" w:cs="Times New Roman"/>
              </w:rPr>
              <w:t>+</w:t>
            </w:r>
            <w:r w:rsidR="00602D47">
              <w:rPr>
                <w:rFonts w:ascii="Times New Roman" w:hAnsi="Times New Roman" w:cs="Times New Roman"/>
              </w:rPr>
              <w:t xml:space="preserve"> </w:t>
            </w:r>
            <w:r w:rsidRPr="000542A4">
              <w:rPr>
                <w:rFonts w:ascii="Times New Roman" w:hAnsi="Times New Roman" w:cs="Times New Roman"/>
              </w:rPr>
              <w:t>aluminiu, în greutate de aprox</w:t>
            </w:r>
            <w:r w:rsidR="00602D47">
              <w:rPr>
                <w:rFonts w:ascii="Times New Roman" w:hAnsi="Times New Roman" w:cs="Times New Roman"/>
              </w:rPr>
              <w:t>imativ</w:t>
            </w:r>
            <w:r w:rsidRPr="000542A4">
              <w:rPr>
                <w:rFonts w:ascii="Times New Roman" w:hAnsi="Times New Roman" w:cs="Times New Roman"/>
              </w:rPr>
              <w:t xml:space="preserve"> 130 g, cu o grosime de 3.5 mm în cant, 5 mm în punctul cel mai înalt 3D. Medalia are 2 fețe diferite, grafică 3D pe ambele fe</w:t>
            </w:r>
            <w:r w:rsidR="00602D47">
              <w:rPr>
                <w:rFonts w:ascii="Times New Roman" w:hAnsi="Times New Roman" w:cs="Times New Roman"/>
              </w:rPr>
              <w:t>ț</w:t>
            </w:r>
            <w:r w:rsidRPr="000542A4">
              <w:rPr>
                <w:rFonts w:ascii="Times New Roman" w:hAnsi="Times New Roman" w:cs="Times New Roman"/>
              </w:rPr>
              <w:t>e, gravură nominală sau print digital cu UV nominal pentru categorii de greutate și stil. 40 medalii vor fi acoperite cu aur de 24 carate, 40 medalii vor fi acoperite cu argint patinat, 70 medalii de bronz din cupru patinat sau cu dublă acoperire. Șnurul pentru medalii, va avea o l</w:t>
            </w:r>
            <w:r w:rsidR="00602D47">
              <w:rPr>
                <w:rFonts w:ascii="Times New Roman" w:hAnsi="Times New Roman" w:cs="Times New Roman"/>
              </w:rPr>
              <w:t>ăț</w:t>
            </w:r>
            <w:r w:rsidRPr="000542A4">
              <w:rPr>
                <w:rFonts w:ascii="Times New Roman" w:hAnsi="Times New Roman" w:cs="Times New Roman"/>
              </w:rPr>
              <w:t>ime de 30 mm</w:t>
            </w:r>
            <w:r w:rsidR="00602D47">
              <w:rPr>
                <w:rFonts w:ascii="Times New Roman" w:hAnsi="Times New Roman" w:cs="Times New Roman"/>
              </w:rPr>
              <w:t>.</w:t>
            </w:r>
            <w:r w:rsidRPr="000542A4">
              <w:rPr>
                <w:rFonts w:ascii="Times New Roman" w:hAnsi="Times New Roman" w:cs="Times New Roman"/>
              </w:rPr>
              <w:t xml:space="preserve"> cu designul agreat de FR Lupte.</w:t>
            </w:r>
          </w:p>
          <w:p w14:paraId="1C0B5273" w14:textId="6FEAC762" w:rsidR="00494C7C" w:rsidRPr="000542A4" w:rsidRDefault="00494C7C" w:rsidP="004B7E25">
            <w:pPr>
              <w:pStyle w:val="Listparagraf"/>
              <w:spacing w:line="276" w:lineRule="auto"/>
              <w:ind w:left="0"/>
              <w:jc w:val="both"/>
              <w:rPr>
                <w:rFonts w:ascii="Times New Roman" w:hAnsi="Times New Roman" w:cs="Times New Roman"/>
                <w:color w:val="000000" w:themeColor="text1"/>
              </w:rPr>
            </w:pPr>
            <w:r w:rsidRPr="000542A4">
              <w:rPr>
                <w:rFonts w:ascii="Times New Roman" w:hAnsi="Times New Roman" w:cs="Times New Roman"/>
              </w:rPr>
              <w:t xml:space="preserve">Casetele pentru medalii sunt cutii de plus cu trepied, în care vor putea fi încastrate 3 medalii în trepied, cu sistem de închidere cu cheiță. Medaliile ce vor fi </w:t>
            </w:r>
            <w:r w:rsidR="00602D47">
              <w:rPr>
                <w:rFonts w:ascii="Times New Roman" w:hAnsi="Times New Roman" w:cs="Times New Roman"/>
              </w:rPr>
              <w:t>î</w:t>
            </w:r>
            <w:r w:rsidRPr="000542A4">
              <w:rPr>
                <w:rFonts w:ascii="Times New Roman" w:hAnsi="Times New Roman" w:cs="Times New Roman"/>
              </w:rPr>
              <w:t>ncastrate fac parte din cele 150 buc.</w:t>
            </w:r>
          </w:p>
        </w:tc>
      </w:tr>
      <w:tr w:rsidR="00494C7C" w:rsidRPr="000542A4" w14:paraId="382B0BD6" w14:textId="77777777" w:rsidTr="00494C7C">
        <w:tc>
          <w:tcPr>
            <w:tcW w:w="988" w:type="dxa"/>
          </w:tcPr>
          <w:p w14:paraId="76B80EF1" w14:textId="0F311A53" w:rsidR="00494C7C" w:rsidRPr="000542A4" w:rsidRDefault="00811A39" w:rsidP="004B7E25">
            <w:pPr>
              <w:pStyle w:val="Listparagraf"/>
              <w:spacing w:line="276" w:lineRule="auto"/>
              <w:ind w:left="0"/>
              <w:jc w:val="both"/>
              <w:rPr>
                <w:rFonts w:ascii="Times New Roman" w:hAnsi="Times New Roman" w:cs="Times New Roman"/>
                <w:color w:val="000000" w:themeColor="text1"/>
              </w:rPr>
            </w:pPr>
            <w:r>
              <w:rPr>
                <w:rFonts w:ascii="Times New Roman" w:hAnsi="Times New Roman" w:cs="Times New Roman"/>
                <w:color w:val="000000" w:themeColor="text1"/>
              </w:rPr>
              <w:t>8</w:t>
            </w:r>
            <w:r w:rsidR="00494C7C" w:rsidRPr="000542A4">
              <w:rPr>
                <w:rFonts w:ascii="Times New Roman" w:hAnsi="Times New Roman" w:cs="Times New Roman"/>
                <w:color w:val="000000" w:themeColor="text1"/>
              </w:rPr>
              <w:t>.</w:t>
            </w:r>
          </w:p>
        </w:tc>
        <w:tc>
          <w:tcPr>
            <w:tcW w:w="2976" w:type="dxa"/>
          </w:tcPr>
          <w:p w14:paraId="0E223DF2" w14:textId="79F3E457" w:rsidR="00494C7C" w:rsidRPr="000542A4" w:rsidRDefault="00494C7C" w:rsidP="004B7E25">
            <w:pPr>
              <w:pStyle w:val="Listparagraf"/>
              <w:spacing w:line="276" w:lineRule="auto"/>
              <w:ind w:left="0"/>
              <w:jc w:val="both"/>
              <w:rPr>
                <w:rFonts w:ascii="Times New Roman" w:hAnsi="Times New Roman" w:cs="Times New Roman"/>
                <w:color w:val="000000" w:themeColor="text1"/>
              </w:rPr>
            </w:pPr>
            <w:r w:rsidRPr="000542A4">
              <w:rPr>
                <w:rFonts w:ascii="Times New Roman" w:hAnsi="Times New Roman" w:cs="Times New Roman"/>
                <w:b/>
              </w:rPr>
              <w:t>Festivitate premiere  -diplome – 150 buc, mape A4 pentru diplome</w:t>
            </w:r>
            <w:r w:rsidR="00602D47">
              <w:rPr>
                <w:rFonts w:ascii="Times New Roman" w:hAnsi="Times New Roman" w:cs="Times New Roman"/>
                <w:b/>
              </w:rPr>
              <w:t xml:space="preserve"> - </w:t>
            </w:r>
            <w:r w:rsidRPr="000542A4">
              <w:rPr>
                <w:rFonts w:ascii="Times New Roman" w:hAnsi="Times New Roman" w:cs="Times New Roman"/>
                <w:b/>
              </w:rPr>
              <w:t>150 buc.</w:t>
            </w:r>
          </w:p>
        </w:tc>
        <w:tc>
          <w:tcPr>
            <w:tcW w:w="5245" w:type="dxa"/>
          </w:tcPr>
          <w:p w14:paraId="52AF3345" w14:textId="39C3E2CF" w:rsidR="00494C7C" w:rsidRPr="000542A4" w:rsidRDefault="00494C7C" w:rsidP="004B7E25">
            <w:pPr>
              <w:spacing w:line="276" w:lineRule="auto"/>
              <w:jc w:val="both"/>
              <w:rPr>
                <w:rFonts w:ascii="Times New Roman" w:hAnsi="Times New Roman" w:cs="Times New Roman"/>
              </w:rPr>
            </w:pPr>
            <w:r w:rsidRPr="000542A4">
              <w:rPr>
                <w:rFonts w:ascii="Times New Roman" w:hAnsi="Times New Roman" w:cs="Times New Roman"/>
              </w:rPr>
              <w:t>Diplome A4, carton alb normal de 280 g/mp, personalizate pe o față, policromie, folio d:40-50, folio</w:t>
            </w:r>
            <w:r w:rsidR="00602D47">
              <w:rPr>
                <w:rFonts w:ascii="Times New Roman" w:hAnsi="Times New Roman" w:cs="Times New Roman"/>
              </w:rPr>
              <w:t xml:space="preserve"> </w:t>
            </w:r>
            <w:r w:rsidRPr="000542A4">
              <w:rPr>
                <w:rFonts w:ascii="Times New Roman" w:hAnsi="Times New Roman" w:cs="Times New Roman"/>
              </w:rPr>
              <w:t>+</w:t>
            </w:r>
            <w:r w:rsidR="00602D47">
              <w:rPr>
                <w:rFonts w:ascii="Times New Roman" w:hAnsi="Times New Roman" w:cs="Times New Roman"/>
              </w:rPr>
              <w:t xml:space="preserve"> </w:t>
            </w:r>
            <w:proofErr w:type="spellStart"/>
            <w:r w:rsidRPr="000542A4">
              <w:rPr>
                <w:rFonts w:ascii="Times New Roman" w:hAnsi="Times New Roman" w:cs="Times New Roman"/>
              </w:rPr>
              <w:t>emboss</w:t>
            </w:r>
            <w:proofErr w:type="spellEnd"/>
            <w:r w:rsidRPr="000542A4">
              <w:rPr>
                <w:rFonts w:ascii="Times New Roman" w:hAnsi="Times New Roman" w:cs="Times New Roman"/>
              </w:rPr>
              <w:t xml:space="preserve"> </w:t>
            </w:r>
          </w:p>
          <w:p w14:paraId="264ECD69" w14:textId="77777777" w:rsidR="00494C7C" w:rsidRPr="000542A4" w:rsidRDefault="00494C7C" w:rsidP="004B7E25">
            <w:pPr>
              <w:pStyle w:val="Listparagraf"/>
              <w:spacing w:line="276" w:lineRule="auto"/>
              <w:ind w:left="0"/>
              <w:jc w:val="both"/>
              <w:rPr>
                <w:rFonts w:ascii="Times New Roman" w:hAnsi="Times New Roman" w:cs="Times New Roman"/>
                <w:color w:val="000000" w:themeColor="text1"/>
              </w:rPr>
            </w:pPr>
            <w:r w:rsidRPr="000542A4">
              <w:rPr>
                <w:rFonts w:ascii="Times New Roman" w:hAnsi="Times New Roman" w:cs="Times New Roman"/>
              </w:rPr>
              <w:t>Mapele A4 sunt din plus pe structura din carton, înălțime – 33 cm, fi 5 cm, personalizat pe corp prin gravură laser sau cu bănuț din ABS pe capac.</w:t>
            </w:r>
          </w:p>
        </w:tc>
      </w:tr>
      <w:tr w:rsidR="00494C7C" w:rsidRPr="000542A4" w14:paraId="46BAEA3B" w14:textId="77777777" w:rsidTr="00494C7C">
        <w:tc>
          <w:tcPr>
            <w:tcW w:w="988" w:type="dxa"/>
          </w:tcPr>
          <w:p w14:paraId="6671F0A6" w14:textId="2B014CC8" w:rsidR="00494C7C" w:rsidRPr="000542A4" w:rsidRDefault="00811A39" w:rsidP="004B7E25">
            <w:pPr>
              <w:pStyle w:val="Listparagraf"/>
              <w:spacing w:line="276" w:lineRule="auto"/>
              <w:ind w:left="0"/>
              <w:jc w:val="both"/>
              <w:rPr>
                <w:rFonts w:ascii="Times New Roman" w:hAnsi="Times New Roman" w:cs="Times New Roman"/>
                <w:color w:val="000000" w:themeColor="text1"/>
              </w:rPr>
            </w:pPr>
            <w:r>
              <w:rPr>
                <w:rFonts w:ascii="Times New Roman" w:hAnsi="Times New Roman" w:cs="Times New Roman"/>
                <w:color w:val="000000" w:themeColor="text1"/>
              </w:rPr>
              <w:t>9</w:t>
            </w:r>
            <w:r w:rsidR="00494C7C" w:rsidRPr="000542A4">
              <w:rPr>
                <w:rFonts w:ascii="Times New Roman" w:hAnsi="Times New Roman" w:cs="Times New Roman"/>
                <w:color w:val="000000" w:themeColor="text1"/>
              </w:rPr>
              <w:t>.</w:t>
            </w:r>
          </w:p>
        </w:tc>
        <w:tc>
          <w:tcPr>
            <w:tcW w:w="2976" w:type="dxa"/>
          </w:tcPr>
          <w:p w14:paraId="3C29FD53" w14:textId="77777777" w:rsidR="00494C7C" w:rsidRPr="000542A4" w:rsidRDefault="00494C7C" w:rsidP="004B7E25">
            <w:pPr>
              <w:pStyle w:val="Listparagraf"/>
              <w:spacing w:line="276" w:lineRule="auto"/>
              <w:ind w:left="0"/>
              <w:jc w:val="both"/>
              <w:rPr>
                <w:rFonts w:ascii="Times New Roman" w:hAnsi="Times New Roman" w:cs="Times New Roman"/>
                <w:color w:val="000000" w:themeColor="text1"/>
              </w:rPr>
            </w:pPr>
            <w:r w:rsidRPr="000542A4">
              <w:rPr>
                <w:rFonts w:ascii="Times New Roman" w:hAnsi="Times New Roman" w:cs="Times New Roman"/>
                <w:b/>
              </w:rPr>
              <w:t>Festivitate premiere-buchete flori</w:t>
            </w:r>
          </w:p>
        </w:tc>
        <w:tc>
          <w:tcPr>
            <w:tcW w:w="5245" w:type="dxa"/>
          </w:tcPr>
          <w:p w14:paraId="31E83E02" w14:textId="77777777" w:rsidR="00494C7C" w:rsidRPr="000542A4" w:rsidRDefault="00494C7C" w:rsidP="004B7E25">
            <w:pPr>
              <w:spacing w:line="276" w:lineRule="auto"/>
              <w:jc w:val="both"/>
              <w:rPr>
                <w:rFonts w:ascii="Times New Roman" w:hAnsi="Times New Roman" w:cs="Times New Roman"/>
              </w:rPr>
            </w:pPr>
            <w:r w:rsidRPr="000542A4">
              <w:rPr>
                <w:rFonts w:ascii="Times New Roman" w:hAnsi="Times New Roman" w:cs="Times New Roman"/>
              </w:rPr>
              <w:t>Ornamente florale pentru sala de competiție, - ghivece cu flori naturale care sa acopere 22 m liniari, care vor fi amplasate în zona festivității de premiere.</w:t>
            </w:r>
          </w:p>
          <w:p w14:paraId="359F98EF" w14:textId="77777777" w:rsidR="00494C7C" w:rsidRPr="000542A4" w:rsidRDefault="00494C7C" w:rsidP="004B7E25">
            <w:pPr>
              <w:pStyle w:val="Listparagraf"/>
              <w:spacing w:line="276" w:lineRule="auto"/>
              <w:ind w:left="0"/>
              <w:jc w:val="both"/>
              <w:rPr>
                <w:rFonts w:ascii="Times New Roman" w:hAnsi="Times New Roman" w:cs="Times New Roman"/>
                <w:color w:val="000000" w:themeColor="text1"/>
              </w:rPr>
            </w:pPr>
            <w:r w:rsidRPr="000542A4">
              <w:rPr>
                <w:rFonts w:ascii="Times New Roman" w:hAnsi="Times New Roman" w:cs="Times New Roman"/>
              </w:rPr>
              <w:t>Pentru premiere sportivi – 150 buchete flori tricolor (roșu, galben și albastru), din trandafiri mini-</w:t>
            </w:r>
            <w:proofErr w:type="spellStart"/>
            <w:r w:rsidRPr="000542A4">
              <w:rPr>
                <w:rFonts w:ascii="Times New Roman" w:hAnsi="Times New Roman" w:cs="Times New Roman"/>
              </w:rPr>
              <w:t>rose</w:t>
            </w:r>
            <w:proofErr w:type="spellEnd"/>
            <w:r w:rsidRPr="000542A4">
              <w:rPr>
                <w:rFonts w:ascii="Times New Roman" w:hAnsi="Times New Roman" w:cs="Times New Roman"/>
              </w:rPr>
              <w:t>, completate cu elemente de decor (alte plante), înfășurate în hârtie albastru-închis.</w:t>
            </w:r>
          </w:p>
        </w:tc>
      </w:tr>
      <w:tr w:rsidR="00494C7C" w:rsidRPr="000542A4" w14:paraId="47CEB9C1" w14:textId="77777777" w:rsidTr="00494C7C">
        <w:tc>
          <w:tcPr>
            <w:tcW w:w="988" w:type="dxa"/>
          </w:tcPr>
          <w:p w14:paraId="0BB8B85F" w14:textId="3EA7F617" w:rsidR="00494C7C" w:rsidRPr="000542A4" w:rsidRDefault="00494C7C" w:rsidP="004B7E25">
            <w:pPr>
              <w:pStyle w:val="Listparagraf"/>
              <w:spacing w:line="276" w:lineRule="auto"/>
              <w:ind w:left="0"/>
              <w:jc w:val="both"/>
              <w:rPr>
                <w:rFonts w:ascii="Times New Roman" w:hAnsi="Times New Roman" w:cs="Times New Roman"/>
                <w:color w:val="000000" w:themeColor="text1"/>
              </w:rPr>
            </w:pPr>
            <w:r w:rsidRPr="000542A4">
              <w:rPr>
                <w:rFonts w:ascii="Times New Roman" w:hAnsi="Times New Roman" w:cs="Times New Roman"/>
                <w:color w:val="000000" w:themeColor="text1"/>
              </w:rPr>
              <w:t>1</w:t>
            </w:r>
            <w:r w:rsidR="00811A39">
              <w:rPr>
                <w:rFonts w:ascii="Times New Roman" w:hAnsi="Times New Roman" w:cs="Times New Roman"/>
                <w:color w:val="000000" w:themeColor="text1"/>
              </w:rPr>
              <w:t>0</w:t>
            </w:r>
            <w:r w:rsidRPr="000542A4">
              <w:rPr>
                <w:rFonts w:ascii="Times New Roman" w:hAnsi="Times New Roman" w:cs="Times New Roman"/>
                <w:color w:val="000000" w:themeColor="text1"/>
              </w:rPr>
              <w:t>.</w:t>
            </w:r>
          </w:p>
        </w:tc>
        <w:tc>
          <w:tcPr>
            <w:tcW w:w="2976" w:type="dxa"/>
          </w:tcPr>
          <w:p w14:paraId="4885CD4F" w14:textId="2AE1028E" w:rsidR="00494C7C" w:rsidRPr="000542A4" w:rsidRDefault="00494C7C" w:rsidP="004B7E25">
            <w:pPr>
              <w:pStyle w:val="Listparagraf"/>
              <w:spacing w:line="276" w:lineRule="auto"/>
              <w:ind w:left="0"/>
              <w:jc w:val="both"/>
              <w:rPr>
                <w:rFonts w:ascii="Times New Roman" w:hAnsi="Times New Roman" w:cs="Times New Roman"/>
                <w:color w:val="000000" w:themeColor="text1"/>
              </w:rPr>
            </w:pPr>
            <w:r w:rsidRPr="000542A4">
              <w:rPr>
                <w:rFonts w:ascii="Times New Roman" w:hAnsi="Times New Roman" w:cs="Times New Roman"/>
                <w:b/>
              </w:rPr>
              <w:t>Festivitate premiere  -plachete excelență – 10 buc</w:t>
            </w:r>
            <w:r w:rsidR="00602D47">
              <w:rPr>
                <w:rFonts w:ascii="Times New Roman" w:hAnsi="Times New Roman" w:cs="Times New Roman"/>
                <w:b/>
              </w:rPr>
              <w:t>.</w:t>
            </w:r>
          </w:p>
        </w:tc>
        <w:tc>
          <w:tcPr>
            <w:tcW w:w="5245" w:type="dxa"/>
          </w:tcPr>
          <w:p w14:paraId="50221D66" w14:textId="77777777" w:rsidR="00494C7C" w:rsidRPr="000542A4" w:rsidRDefault="00494C7C" w:rsidP="004B7E25">
            <w:pPr>
              <w:pStyle w:val="Listparagraf"/>
              <w:spacing w:line="276" w:lineRule="auto"/>
              <w:ind w:left="0"/>
              <w:jc w:val="both"/>
              <w:rPr>
                <w:rFonts w:ascii="Times New Roman" w:hAnsi="Times New Roman" w:cs="Times New Roman"/>
                <w:color w:val="000000" w:themeColor="text1"/>
              </w:rPr>
            </w:pPr>
            <w:r w:rsidRPr="000542A4">
              <w:rPr>
                <w:rFonts w:ascii="Times New Roman" w:hAnsi="Times New Roman" w:cs="Times New Roman"/>
              </w:rPr>
              <w:t xml:space="preserve">Cutie de pluș cu trepied, de dimensiunea 23*19 cm, cu plachetă metalică argintie de dimensiune 18*13 cm și </w:t>
            </w:r>
            <w:r w:rsidRPr="000542A4">
              <w:rPr>
                <w:rFonts w:ascii="Times New Roman" w:hAnsi="Times New Roman" w:cs="Times New Roman"/>
              </w:rPr>
              <w:lastRenderedPageBreak/>
              <w:t>medalie aurie turnată o față, grafică 2D, print direct pe plachetă.</w:t>
            </w:r>
          </w:p>
        </w:tc>
      </w:tr>
      <w:tr w:rsidR="00494C7C" w:rsidRPr="000542A4" w14:paraId="18936AEC" w14:textId="77777777" w:rsidTr="00494C7C">
        <w:tc>
          <w:tcPr>
            <w:tcW w:w="988" w:type="dxa"/>
          </w:tcPr>
          <w:p w14:paraId="60B909F0" w14:textId="168F9FCE" w:rsidR="00494C7C" w:rsidRPr="000542A4" w:rsidRDefault="00494C7C" w:rsidP="004B7E25">
            <w:pPr>
              <w:pStyle w:val="Listparagraf"/>
              <w:spacing w:line="276" w:lineRule="auto"/>
              <w:ind w:left="0"/>
              <w:jc w:val="both"/>
              <w:rPr>
                <w:rFonts w:ascii="Times New Roman" w:hAnsi="Times New Roman" w:cs="Times New Roman"/>
                <w:color w:val="000000" w:themeColor="text1"/>
              </w:rPr>
            </w:pPr>
            <w:r w:rsidRPr="000542A4">
              <w:rPr>
                <w:rFonts w:ascii="Times New Roman" w:hAnsi="Times New Roman" w:cs="Times New Roman"/>
                <w:color w:val="000000" w:themeColor="text1"/>
              </w:rPr>
              <w:lastRenderedPageBreak/>
              <w:t>1</w:t>
            </w:r>
            <w:r w:rsidR="00811A39">
              <w:rPr>
                <w:rFonts w:ascii="Times New Roman" w:hAnsi="Times New Roman" w:cs="Times New Roman"/>
                <w:color w:val="000000" w:themeColor="text1"/>
              </w:rPr>
              <w:t>1</w:t>
            </w:r>
            <w:r w:rsidRPr="000542A4">
              <w:rPr>
                <w:rFonts w:ascii="Times New Roman" w:hAnsi="Times New Roman" w:cs="Times New Roman"/>
                <w:color w:val="000000" w:themeColor="text1"/>
              </w:rPr>
              <w:t>.</w:t>
            </w:r>
          </w:p>
        </w:tc>
        <w:tc>
          <w:tcPr>
            <w:tcW w:w="2976" w:type="dxa"/>
          </w:tcPr>
          <w:p w14:paraId="35BF1A73" w14:textId="152BD5E2" w:rsidR="00494C7C" w:rsidRPr="000542A4" w:rsidRDefault="00494C7C" w:rsidP="004B7E25">
            <w:pPr>
              <w:pStyle w:val="Listparagraf"/>
              <w:spacing w:line="276" w:lineRule="auto"/>
              <w:ind w:left="0"/>
              <w:jc w:val="both"/>
              <w:rPr>
                <w:rFonts w:ascii="Times New Roman" w:hAnsi="Times New Roman" w:cs="Times New Roman"/>
                <w:color w:val="000000" w:themeColor="text1"/>
              </w:rPr>
            </w:pPr>
            <w:r w:rsidRPr="000542A4">
              <w:rPr>
                <w:rFonts w:ascii="Times New Roman" w:hAnsi="Times New Roman" w:cs="Times New Roman"/>
                <w:b/>
              </w:rPr>
              <w:t>Festivitate premiere  - plachete excelență – 10 buc</w:t>
            </w:r>
            <w:r w:rsidR="00602D47">
              <w:rPr>
                <w:rFonts w:ascii="Times New Roman" w:hAnsi="Times New Roman" w:cs="Times New Roman"/>
                <w:b/>
              </w:rPr>
              <w:t>.</w:t>
            </w:r>
          </w:p>
        </w:tc>
        <w:tc>
          <w:tcPr>
            <w:tcW w:w="5245" w:type="dxa"/>
          </w:tcPr>
          <w:p w14:paraId="7F667495" w14:textId="32DA2F59" w:rsidR="00494C7C" w:rsidRPr="000542A4" w:rsidRDefault="00494C7C" w:rsidP="004B7E25">
            <w:pPr>
              <w:pStyle w:val="Listparagraf"/>
              <w:spacing w:line="276" w:lineRule="auto"/>
              <w:ind w:left="0"/>
              <w:jc w:val="both"/>
              <w:rPr>
                <w:rFonts w:ascii="Times New Roman" w:hAnsi="Times New Roman" w:cs="Times New Roman"/>
                <w:color w:val="000000" w:themeColor="text1"/>
              </w:rPr>
            </w:pPr>
            <w:r w:rsidRPr="000542A4">
              <w:rPr>
                <w:rFonts w:ascii="Times New Roman" w:hAnsi="Times New Roman" w:cs="Times New Roman"/>
              </w:rPr>
              <w:t>Cutie de pluș cu trepied, de dimensiunea 24*29 cm, cu plachetă lemn încastrată în trepied, plachet</w:t>
            </w:r>
            <w:r w:rsidR="003D000D">
              <w:rPr>
                <w:rFonts w:ascii="Times New Roman" w:hAnsi="Times New Roman" w:cs="Times New Roman"/>
              </w:rPr>
              <w:t>ă</w:t>
            </w:r>
            <w:r w:rsidRPr="000542A4">
              <w:rPr>
                <w:rFonts w:ascii="Times New Roman" w:hAnsi="Times New Roman" w:cs="Times New Roman"/>
              </w:rPr>
              <w:t xml:space="preserve"> argintie de dimensiune 20*15 cm și medalie aurie turnată o față, grafică 2D, print UV direct pe plachetă.</w:t>
            </w:r>
          </w:p>
        </w:tc>
      </w:tr>
      <w:tr w:rsidR="00494C7C" w:rsidRPr="000542A4" w14:paraId="2BB55E25" w14:textId="77777777" w:rsidTr="00494C7C">
        <w:tc>
          <w:tcPr>
            <w:tcW w:w="988" w:type="dxa"/>
          </w:tcPr>
          <w:p w14:paraId="6A799DB3" w14:textId="5523C8AD" w:rsidR="00494C7C" w:rsidRPr="000542A4" w:rsidRDefault="00494C7C" w:rsidP="004B7E25">
            <w:pPr>
              <w:pStyle w:val="Listparagraf"/>
              <w:spacing w:line="276" w:lineRule="auto"/>
              <w:ind w:left="0"/>
              <w:jc w:val="both"/>
              <w:rPr>
                <w:rFonts w:ascii="Times New Roman" w:hAnsi="Times New Roman" w:cs="Times New Roman"/>
                <w:color w:val="000000" w:themeColor="text1"/>
              </w:rPr>
            </w:pPr>
            <w:r w:rsidRPr="000542A4">
              <w:rPr>
                <w:rFonts w:ascii="Times New Roman" w:hAnsi="Times New Roman" w:cs="Times New Roman"/>
                <w:color w:val="000000" w:themeColor="text1"/>
              </w:rPr>
              <w:t>1</w:t>
            </w:r>
            <w:r w:rsidR="00811A39">
              <w:rPr>
                <w:rFonts w:ascii="Times New Roman" w:hAnsi="Times New Roman" w:cs="Times New Roman"/>
                <w:color w:val="000000" w:themeColor="text1"/>
              </w:rPr>
              <w:t>2</w:t>
            </w:r>
            <w:r w:rsidRPr="000542A4">
              <w:rPr>
                <w:rFonts w:ascii="Times New Roman" w:hAnsi="Times New Roman" w:cs="Times New Roman"/>
                <w:color w:val="000000" w:themeColor="text1"/>
              </w:rPr>
              <w:t>.</w:t>
            </w:r>
          </w:p>
        </w:tc>
        <w:tc>
          <w:tcPr>
            <w:tcW w:w="2976" w:type="dxa"/>
          </w:tcPr>
          <w:p w14:paraId="56A3BE2F" w14:textId="77574052" w:rsidR="00494C7C" w:rsidRPr="000542A4" w:rsidRDefault="00494C7C" w:rsidP="004B7E25">
            <w:pPr>
              <w:pStyle w:val="Listparagraf"/>
              <w:spacing w:line="276" w:lineRule="auto"/>
              <w:ind w:left="0"/>
              <w:jc w:val="both"/>
              <w:rPr>
                <w:rFonts w:ascii="Times New Roman" w:hAnsi="Times New Roman" w:cs="Times New Roman"/>
                <w:color w:val="000000" w:themeColor="text1"/>
              </w:rPr>
            </w:pPr>
            <w:r w:rsidRPr="000542A4">
              <w:rPr>
                <w:rFonts w:ascii="Times New Roman" w:hAnsi="Times New Roman" w:cs="Times New Roman"/>
                <w:b/>
              </w:rPr>
              <w:t>Festivitate premiere</w:t>
            </w:r>
            <w:r w:rsidR="003D000D">
              <w:rPr>
                <w:rFonts w:ascii="Times New Roman" w:hAnsi="Times New Roman" w:cs="Times New Roman"/>
                <w:b/>
              </w:rPr>
              <w:t xml:space="preserve"> </w:t>
            </w:r>
            <w:r w:rsidRPr="000542A4">
              <w:rPr>
                <w:rFonts w:ascii="Times New Roman" w:hAnsi="Times New Roman" w:cs="Times New Roman"/>
                <w:b/>
              </w:rPr>
              <w:t>- cupe clasament națiuni – 10 buc.</w:t>
            </w:r>
          </w:p>
        </w:tc>
        <w:tc>
          <w:tcPr>
            <w:tcW w:w="5245" w:type="dxa"/>
          </w:tcPr>
          <w:p w14:paraId="62C3E8F7" w14:textId="4A38E199" w:rsidR="00494C7C" w:rsidRPr="000542A4" w:rsidRDefault="00494C7C" w:rsidP="004B7E25">
            <w:pPr>
              <w:spacing w:line="276" w:lineRule="auto"/>
              <w:jc w:val="both"/>
              <w:rPr>
                <w:rFonts w:ascii="Times New Roman" w:hAnsi="Times New Roman" w:cs="Times New Roman"/>
              </w:rPr>
            </w:pPr>
            <w:r w:rsidRPr="000542A4">
              <w:rPr>
                <w:rFonts w:ascii="Times New Roman" w:hAnsi="Times New Roman" w:cs="Times New Roman"/>
              </w:rPr>
              <w:t>Cupă ceramică cu metal, pe soclu de lemn, în partea superioar</w:t>
            </w:r>
            <w:r w:rsidR="003D000D">
              <w:rPr>
                <w:rFonts w:ascii="Times New Roman" w:hAnsi="Times New Roman" w:cs="Times New Roman"/>
              </w:rPr>
              <w:t>ă</w:t>
            </w:r>
            <w:r w:rsidRPr="000542A4">
              <w:rPr>
                <w:rFonts w:ascii="Times New Roman" w:hAnsi="Times New Roman" w:cs="Times New Roman"/>
              </w:rPr>
              <w:t xml:space="preserve"> a soclului este poziționat un glob pământesc, care are o bandă metalic</w:t>
            </w:r>
            <w:r w:rsidR="003D000D">
              <w:rPr>
                <w:rFonts w:ascii="Times New Roman" w:hAnsi="Times New Roman" w:cs="Times New Roman"/>
              </w:rPr>
              <w:t>ă</w:t>
            </w:r>
            <w:r w:rsidRPr="000542A4">
              <w:rPr>
                <w:rFonts w:ascii="Times New Roman" w:hAnsi="Times New Roman" w:cs="Times New Roman"/>
              </w:rPr>
              <w:t xml:space="preserve"> personalizată cu steagurile țărilor participante. </w:t>
            </w:r>
          </w:p>
          <w:p w14:paraId="10CD280C" w14:textId="6AB3D1AC" w:rsidR="00494C7C" w:rsidRPr="000542A4" w:rsidRDefault="00494C7C" w:rsidP="004B7E25">
            <w:pPr>
              <w:spacing w:line="276" w:lineRule="auto"/>
              <w:jc w:val="both"/>
              <w:rPr>
                <w:rFonts w:ascii="Times New Roman" w:hAnsi="Times New Roman" w:cs="Times New Roman"/>
              </w:rPr>
            </w:pPr>
            <w:r w:rsidRPr="000542A4">
              <w:rPr>
                <w:rFonts w:ascii="Times New Roman" w:hAnsi="Times New Roman" w:cs="Times New Roman"/>
              </w:rPr>
              <w:t>3 buc</w:t>
            </w:r>
            <w:r w:rsidR="003D000D">
              <w:rPr>
                <w:rFonts w:ascii="Times New Roman" w:hAnsi="Times New Roman" w:cs="Times New Roman"/>
              </w:rPr>
              <w:t>.</w:t>
            </w:r>
            <w:r w:rsidRPr="000542A4">
              <w:rPr>
                <w:rFonts w:ascii="Times New Roman" w:hAnsi="Times New Roman" w:cs="Times New Roman"/>
              </w:rPr>
              <w:t xml:space="preserve"> – înălțime de 51 cm</w:t>
            </w:r>
            <w:r w:rsidR="003D000D">
              <w:rPr>
                <w:rFonts w:ascii="Times New Roman" w:hAnsi="Times New Roman" w:cs="Times New Roman"/>
              </w:rPr>
              <w:t>.</w:t>
            </w:r>
          </w:p>
          <w:p w14:paraId="2985FF72" w14:textId="67226215" w:rsidR="00494C7C" w:rsidRPr="000542A4" w:rsidRDefault="00494C7C" w:rsidP="004B7E25">
            <w:pPr>
              <w:spacing w:line="276" w:lineRule="auto"/>
              <w:jc w:val="both"/>
              <w:rPr>
                <w:rFonts w:ascii="Times New Roman" w:hAnsi="Times New Roman" w:cs="Times New Roman"/>
              </w:rPr>
            </w:pPr>
            <w:r w:rsidRPr="000542A4">
              <w:rPr>
                <w:rFonts w:ascii="Times New Roman" w:hAnsi="Times New Roman" w:cs="Times New Roman"/>
              </w:rPr>
              <w:t>3 buc</w:t>
            </w:r>
            <w:r w:rsidR="003D000D">
              <w:rPr>
                <w:rFonts w:ascii="Times New Roman" w:hAnsi="Times New Roman" w:cs="Times New Roman"/>
              </w:rPr>
              <w:t>.</w:t>
            </w:r>
            <w:r w:rsidRPr="000542A4">
              <w:rPr>
                <w:rFonts w:ascii="Times New Roman" w:hAnsi="Times New Roman" w:cs="Times New Roman"/>
              </w:rPr>
              <w:t xml:space="preserve"> – înălțime de 56 cm</w:t>
            </w:r>
            <w:r w:rsidR="003D000D">
              <w:rPr>
                <w:rFonts w:ascii="Times New Roman" w:hAnsi="Times New Roman" w:cs="Times New Roman"/>
              </w:rPr>
              <w:t>.</w:t>
            </w:r>
          </w:p>
          <w:p w14:paraId="14A57CE7" w14:textId="04525F65" w:rsidR="00494C7C" w:rsidRPr="000542A4" w:rsidRDefault="00494C7C" w:rsidP="004B7E25">
            <w:pPr>
              <w:pStyle w:val="Listparagraf"/>
              <w:spacing w:line="276" w:lineRule="auto"/>
              <w:ind w:left="0"/>
              <w:jc w:val="both"/>
              <w:rPr>
                <w:rFonts w:ascii="Times New Roman" w:hAnsi="Times New Roman" w:cs="Times New Roman"/>
                <w:color w:val="000000" w:themeColor="text1"/>
              </w:rPr>
            </w:pPr>
            <w:r w:rsidRPr="000542A4">
              <w:rPr>
                <w:rFonts w:ascii="Times New Roman" w:hAnsi="Times New Roman" w:cs="Times New Roman"/>
              </w:rPr>
              <w:t>4 buc</w:t>
            </w:r>
            <w:r w:rsidR="003D000D">
              <w:rPr>
                <w:rFonts w:ascii="Times New Roman" w:hAnsi="Times New Roman" w:cs="Times New Roman"/>
              </w:rPr>
              <w:t>.</w:t>
            </w:r>
            <w:r w:rsidRPr="000542A4">
              <w:rPr>
                <w:rFonts w:ascii="Times New Roman" w:hAnsi="Times New Roman" w:cs="Times New Roman"/>
              </w:rPr>
              <w:t xml:space="preserve"> – înălțime de 61 cm</w:t>
            </w:r>
            <w:r w:rsidR="003D000D">
              <w:rPr>
                <w:rFonts w:ascii="Times New Roman" w:hAnsi="Times New Roman" w:cs="Times New Roman"/>
              </w:rPr>
              <w:t>.</w:t>
            </w:r>
          </w:p>
        </w:tc>
      </w:tr>
      <w:tr w:rsidR="00494C7C" w:rsidRPr="000542A4" w14:paraId="610692C4" w14:textId="77777777" w:rsidTr="00494C7C">
        <w:tc>
          <w:tcPr>
            <w:tcW w:w="988" w:type="dxa"/>
          </w:tcPr>
          <w:p w14:paraId="6E86CBE4" w14:textId="38860366" w:rsidR="00494C7C" w:rsidRPr="000542A4" w:rsidRDefault="00494C7C" w:rsidP="004B7E25">
            <w:pPr>
              <w:pStyle w:val="Listparagraf"/>
              <w:spacing w:line="276" w:lineRule="auto"/>
              <w:ind w:left="0"/>
              <w:jc w:val="both"/>
              <w:rPr>
                <w:rFonts w:ascii="Times New Roman" w:hAnsi="Times New Roman" w:cs="Times New Roman"/>
                <w:color w:val="000000" w:themeColor="text1"/>
              </w:rPr>
            </w:pPr>
            <w:r w:rsidRPr="000542A4">
              <w:rPr>
                <w:rFonts w:ascii="Times New Roman" w:hAnsi="Times New Roman" w:cs="Times New Roman"/>
                <w:color w:val="000000" w:themeColor="text1"/>
              </w:rPr>
              <w:t>1</w:t>
            </w:r>
            <w:r w:rsidR="00811A39">
              <w:rPr>
                <w:rFonts w:ascii="Times New Roman" w:hAnsi="Times New Roman" w:cs="Times New Roman"/>
                <w:color w:val="000000" w:themeColor="text1"/>
              </w:rPr>
              <w:t>3</w:t>
            </w:r>
            <w:r w:rsidRPr="000542A4">
              <w:rPr>
                <w:rFonts w:ascii="Times New Roman" w:hAnsi="Times New Roman" w:cs="Times New Roman"/>
                <w:color w:val="000000" w:themeColor="text1"/>
              </w:rPr>
              <w:t>.</w:t>
            </w:r>
          </w:p>
        </w:tc>
        <w:tc>
          <w:tcPr>
            <w:tcW w:w="2976" w:type="dxa"/>
          </w:tcPr>
          <w:p w14:paraId="4448D5A6" w14:textId="77777777" w:rsidR="00494C7C" w:rsidRPr="000542A4" w:rsidRDefault="00494C7C" w:rsidP="004B7E25">
            <w:pPr>
              <w:pStyle w:val="Listparagraf"/>
              <w:spacing w:line="276" w:lineRule="auto"/>
              <w:ind w:left="0"/>
              <w:jc w:val="both"/>
              <w:rPr>
                <w:rFonts w:ascii="Times New Roman" w:hAnsi="Times New Roman" w:cs="Times New Roman"/>
                <w:color w:val="000000" w:themeColor="text1"/>
              </w:rPr>
            </w:pPr>
            <w:r w:rsidRPr="000542A4">
              <w:rPr>
                <w:rFonts w:ascii="Times New Roman" w:hAnsi="Times New Roman" w:cs="Times New Roman"/>
                <w:b/>
              </w:rPr>
              <w:t>Închiriere MIXER TV – kit regie VIDEO</w:t>
            </w:r>
          </w:p>
        </w:tc>
        <w:tc>
          <w:tcPr>
            <w:tcW w:w="5245" w:type="dxa"/>
          </w:tcPr>
          <w:p w14:paraId="393929D5" w14:textId="2918C65A" w:rsidR="00494C7C" w:rsidRPr="000542A4" w:rsidRDefault="00494C7C" w:rsidP="004B7E25">
            <w:pPr>
              <w:pStyle w:val="Listparagraf"/>
              <w:spacing w:line="276" w:lineRule="auto"/>
              <w:ind w:left="0"/>
              <w:jc w:val="both"/>
              <w:rPr>
                <w:rFonts w:ascii="Times New Roman" w:hAnsi="Times New Roman" w:cs="Times New Roman"/>
                <w:color w:val="000000" w:themeColor="text1"/>
              </w:rPr>
            </w:pPr>
            <w:r w:rsidRPr="000542A4">
              <w:rPr>
                <w:rFonts w:ascii="Times New Roman" w:hAnsi="Times New Roman" w:cs="Times New Roman"/>
              </w:rPr>
              <w:t>Servicii închiriere Mixer video min</w:t>
            </w:r>
            <w:r w:rsidR="007405AD">
              <w:rPr>
                <w:rFonts w:ascii="Times New Roman" w:hAnsi="Times New Roman" w:cs="Times New Roman"/>
              </w:rPr>
              <w:t>.</w:t>
            </w:r>
            <w:r w:rsidRPr="000542A4">
              <w:rPr>
                <w:rFonts w:ascii="Times New Roman" w:hAnsi="Times New Roman" w:cs="Times New Roman"/>
              </w:rPr>
              <w:t xml:space="preserve"> 6 camere video </w:t>
            </w:r>
            <w:proofErr w:type="spellStart"/>
            <w:r w:rsidRPr="000542A4">
              <w:rPr>
                <w:rFonts w:ascii="Times New Roman" w:hAnsi="Times New Roman" w:cs="Times New Roman"/>
              </w:rPr>
              <w:t>FullHD</w:t>
            </w:r>
            <w:proofErr w:type="spellEnd"/>
            <w:r w:rsidRPr="000542A4">
              <w:rPr>
                <w:rFonts w:ascii="Times New Roman" w:hAnsi="Times New Roman" w:cs="Times New Roman"/>
              </w:rPr>
              <w:t xml:space="preserve">, laptop play content video, perioada </w:t>
            </w:r>
            <w:r w:rsidR="003D000D">
              <w:rPr>
                <w:rFonts w:ascii="Times New Roman" w:hAnsi="Times New Roman" w:cs="Times New Roman"/>
              </w:rPr>
              <w:t xml:space="preserve">                       </w:t>
            </w:r>
            <w:r w:rsidRPr="000542A4">
              <w:rPr>
                <w:rFonts w:ascii="Times New Roman" w:hAnsi="Times New Roman" w:cs="Times New Roman"/>
              </w:rPr>
              <w:t>11-18.11.2018</w:t>
            </w:r>
          </w:p>
        </w:tc>
      </w:tr>
      <w:tr w:rsidR="00494C7C" w:rsidRPr="000542A4" w14:paraId="3EBE1AEC" w14:textId="77777777" w:rsidTr="00494C7C">
        <w:tc>
          <w:tcPr>
            <w:tcW w:w="988" w:type="dxa"/>
          </w:tcPr>
          <w:p w14:paraId="7A90DD21" w14:textId="30A2DBBF" w:rsidR="00494C7C" w:rsidRPr="000542A4" w:rsidRDefault="00811A39" w:rsidP="004B7E25">
            <w:pPr>
              <w:pStyle w:val="Listparagraf"/>
              <w:spacing w:line="276" w:lineRule="auto"/>
              <w:ind w:left="0"/>
              <w:jc w:val="both"/>
              <w:rPr>
                <w:rFonts w:ascii="Times New Roman" w:hAnsi="Times New Roman" w:cs="Times New Roman"/>
                <w:color w:val="000000" w:themeColor="text1"/>
              </w:rPr>
            </w:pPr>
            <w:r>
              <w:rPr>
                <w:rFonts w:ascii="Times New Roman" w:hAnsi="Times New Roman" w:cs="Times New Roman"/>
                <w:color w:val="000000" w:themeColor="text1"/>
              </w:rPr>
              <w:t>14</w:t>
            </w:r>
            <w:r w:rsidR="00494C7C" w:rsidRPr="000542A4">
              <w:rPr>
                <w:rFonts w:ascii="Times New Roman" w:hAnsi="Times New Roman" w:cs="Times New Roman"/>
                <w:color w:val="000000" w:themeColor="text1"/>
              </w:rPr>
              <w:t>.</w:t>
            </w:r>
          </w:p>
        </w:tc>
        <w:tc>
          <w:tcPr>
            <w:tcW w:w="2976" w:type="dxa"/>
          </w:tcPr>
          <w:p w14:paraId="2280375F" w14:textId="16D52BB4" w:rsidR="00494C7C" w:rsidRPr="000542A4" w:rsidRDefault="00494C7C" w:rsidP="004B7E25">
            <w:pPr>
              <w:pStyle w:val="Listparagraf"/>
              <w:spacing w:line="276" w:lineRule="auto"/>
              <w:ind w:left="0"/>
              <w:jc w:val="both"/>
              <w:rPr>
                <w:rFonts w:ascii="Times New Roman" w:hAnsi="Times New Roman" w:cs="Times New Roman"/>
                <w:color w:val="000000" w:themeColor="text1"/>
              </w:rPr>
            </w:pPr>
            <w:r w:rsidRPr="000542A4">
              <w:rPr>
                <w:rFonts w:ascii="Times New Roman" w:hAnsi="Times New Roman" w:cs="Times New Roman"/>
                <w:b/>
              </w:rPr>
              <w:t xml:space="preserve">Realizare film promovare </w:t>
            </w:r>
            <w:r w:rsidR="00580B57" w:rsidRPr="000542A4">
              <w:rPr>
                <w:rFonts w:ascii="Times New Roman" w:hAnsi="Times New Roman" w:cs="Times New Roman"/>
                <w:b/>
              </w:rPr>
              <w:t>București</w:t>
            </w:r>
            <w:r w:rsidRPr="000542A4">
              <w:rPr>
                <w:rFonts w:ascii="Times New Roman" w:hAnsi="Times New Roman" w:cs="Times New Roman"/>
                <w:b/>
              </w:rPr>
              <w:t xml:space="preserve"> </w:t>
            </w:r>
            <w:r w:rsidR="003D000D">
              <w:rPr>
                <w:rFonts w:ascii="Times New Roman" w:hAnsi="Times New Roman" w:cs="Times New Roman"/>
                <w:b/>
              </w:rPr>
              <w:t>ș</w:t>
            </w:r>
            <w:r w:rsidRPr="000542A4">
              <w:rPr>
                <w:rFonts w:ascii="Times New Roman" w:hAnsi="Times New Roman" w:cs="Times New Roman"/>
                <w:b/>
              </w:rPr>
              <w:t>i Campionat Mondial</w:t>
            </w:r>
          </w:p>
        </w:tc>
        <w:tc>
          <w:tcPr>
            <w:tcW w:w="5245" w:type="dxa"/>
          </w:tcPr>
          <w:p w14:paraId="2BD8FF12" w14:textId="46AC1FBF" w:rsidR="00494C7C" w:rsidRPr="000542A4" w:rsidRDefault="00494C7C" w:rsidP="004B7E25">
            <w:pPr>
              <w:pStyle w:val="Listparagraf"/>
              <w:spacing w:line="276" w:lineRule="auto"/>
              <w:ind w:left="0"/>
              <w:jc w:val="both"/>
              <w:rPr>
                <w:rFonts w:ascii="Times New Roman" w:hAnsi="Times New Roman" w:cs="Times New Roman"/>
                <w:color w:val="000000" w:themeColor="text1"/>
              </w:rPr>
            </w:pPr>
            <w:r w:rsidRPr="000542A4">
              <w:rPr>
                <w:rFonts w:ascii="Times New Roman" w:hAnsi="Times New Roman" w:cs="Times New Roman"/>
                <w:color w:val="000000"/>
              </w:rPr>
              <w:t xml:space="preserve">Servicii realizare film promovare București și Campionatul Mondial. Filmarea se va realiza cu echipament profesional: camera full HD/ aparat </w:t>
            </w:r>
            <w:proofErr w:type="spellStart"/>
            <w:r w:rsidRPr="000542A4">
              <w:rPr>
                <w:rFonts w:ascii="Times New Roman" w:hAnsi="Times New Roman" w:cs="Times New Roman"/>
                <w:color w:val="000000"/>
              </w:rPr>
              <w:t>foto</w:t>
            </w:r>
            <w:proofErr w:type="spellEnd"/>
            <w:r w:rsidRPr="000542A4">
              <w:rPr>
                <w:rFonts w:ascii="Times New Roman" w:hAnsi="Times New Roman" w:cs="Times New Roman"/>
                <w:color w:val="000000"/>
              </w:rPr>
              <w:t xml:space="preserve"> DSLR și </w:t>
            </w:r>
            <w:r w:rsidR="00580B57">
              <w:rPr>
                <w:rFonts w:ascii="Times New Roman" w:hAnsi="Times New Roman" w:cs="Times New Roman"/>
                <w:color w:val="000000"/>
              </w:rPr>
              <w:t xml:space="preserve">echipamente </w:t>
            </w:r>
            <w:proofErr w:type="spellStart"/>
            <w:r w:rsidR="00580B57">
              <w:rPr>
                <w:rFonts w:ascii="Times New Roman" w:hAnsi="Times New Roman" w:cs="Times New Roman"/>
                <w:color w:val="000000"/>
              </w:rPr>
              <w:t>foto</w:t>
            </w:r>
            <w:proofErr w:type="spellEnd"/>
            <w:r w:rsidR="00580B57">
              <w:rPr>
                <w:rFonts w:ascii="Times New Roman" w:hAnsi="Times New Roman" w:cs="Times New Roman"/>
                <w:color w:val="000000"/>
              </w:rPr>
              <w:t xml:space="preserve">/video la mare </w:t>
            </w:r>
            <w:r w:rsidR="003D000D">
              <w:rPr>
                <w:rFonts w:ascii="Times New Roman" w:hAnsi="Times New Roman" w:cs="Times New Roman"/>
                <w:color w:val="000000"/>
              </w:rPr>
              <w:t>î</w:t>
            </w:r>
            <w:r w:rsidR="00580B57">
              <w:rPr>
                <w:rFonts w:ascii="Times New Roman" w:hAnsi="Times New Roman" w:cs="Times New Roman"/>
                <w:color w:val="000000"/>
              </w:rPr>
              <w:t>nălțime</w:t>
            </w:r>
            <w:r w:rsidRPr="000542A4">
              <w:rPr>
                <w:rFonts w:ascii="Times New Roman" w:hAnsi="Times New Roman" w:cs="Times New Roman"/>
                <w:color w:val="000000"/>
              </w:rPr>
              <w:t>. Realizarea unui concept agreat de FRL (cadre exterior obiective turistice cheie din Romania/ București/ cadre Sala Polivalent</w:t>
            </w:r>
            <w:r w:rsidR="003D000D">
              <w:rPr>
                <w:rFonts w:ascii="Times New Roman" w:hAnsi="Times New Roman" w:cs="Times New Roman"/>
                <w:color w:val="000000"/>
              </w:rPr>
              <w:t>ă</w:t>
            </w:r>
            <w:r w:rsidRPr="000542A4">
              <w:rPr>
                <w:rFonts w:ascii="Times New Roman" w:hAnsi="Times New Roman" w:cs="Times New Roman"/>
                <w:color w:val="000000"/>
              </w:rPr>
              <w:t xml:space="preserve"> și cadre competiție lupte). Servicii montaj video și grafică video integrate. Durata filmului min</w:t>
            </w:r>
            <w:r w:rsidR="007405AD">
              <w:rPr>
                <w:rFonts w:ascii="Times New Roman" w:hAnsi="Times New Roman" w:cs="Times New Roman"/>
                <w:color w:val="000000"/>
              </w:rPr>
              <w:t>.</w:t>
            </w:r>
            <w:r w:rsidRPr="000542A4">
              <w:rPr>
                <w:rFonts w:ascii="Times New Roman" w:hAnsi="Times New Roman" w:cs="Times New Roman"/>
                <w:color w:val="000000"/>
              </w:rPr>
              <w:t xml:space="preserve"> 1 minut. </w:t>
            </w:r>
          </w:p>
        </w:tc>
      </w:tr>
      <w:tr w:rsidR="00494C7C" w:rsidRPr="000542A4" w14:paraId="3E19B459" w14:textId="77777777" w:rsidTr="00494C7C">
        <w:tc>
          <w:tcPr>
            <w:tcW w:w="988" w:type="dxa"/>
          </w:tcPr>
          <w:p w14:paraId="1E1BB138" w14:textId="0E8285CE" w:rsidR="00494C7C" w:rsidRPr="000542A4" w:rsidRDefault="00811A39" w:rsidP="004B7E25">
            <w:pPr>
              <w:pStyle w:val="Listparagraf"/>
              <w:spacing w:line="276" w:lineRule="auto"/>
              <w:ind w:left="0"/>
              <w:jc w:val="both"/>
              <w:rPr>
                <w:rFonts w:ascii="Times New Roman" w:hAnsi="Times New Roman" w:cs="Times New Roman"/>
                <w:color w:val="000000" w:themeColor="text1"/>
              </w:rPr>
            </w:pPr>
            <w:r>
              <w:rPr>
                <w:rFonts w:ascii="Times New Roman" w:hAnsi="Times New Roman" w:cs="Times New Roman"/>
                <w:color w:val="000000" w:themeColor="text1"/>
              </w:rPr>
              <w:t>15</w:t>
            </w:r>
            <w:r w:rsidR="00494C7C" w:rsidRPr="000542A4">
              <w:rPr>
                <w:rFonts w:ascii="Times New Roman" w:hAnsi="Times New Roman" w:cs="Times New Roman"/>
                <w:color w:val="000000" w:themeColor="text1"/>
              </w:rPr>
              <w:t>.</w:t>
            </w:r>
          </w:p>
        </w:tc>
        <w:tc>
          <w:tcPr>
            <w:tcW w:w="2976" w:type="dxa"/>
          </w:tcPr>
          <w:p w14:paraId="276A70E3" w14:textId="77777777" w:rsidR="00494C7C" w:rsidRPr="000542A4" w:rsidRDefault="00494C7C" w:rsidP="004B7E25">
            <w:pPr>
              <w:pStyle w:val="Listparagraf"/>
              <w:spacing w:line="276" w:lineRule="auto"/>
              <w:ind w:left="0"/>
              <w:jc w:val="both"/>
              <w:rPr>
                <w:rFonts w:ascii="Times New Roman" w:hAnsi="Times New Roman" w:cs="Times New Roman"/>
                <w:color w:val="000000" w:themeColor="text1"/>
              </w:rPr>
            </w:pPr>
            <w:r w:rsidRPr="000542A4">
              <w:rPr>
                <w:rFonts w:ascii="Times New Roman" w:hAnsi="Times New Roman" w:cs="Times New Roman"/>
                <w:b/>
              </w:rPr>
              <w:t>Dineu Oficial Palatul Parlamentului – 150 persoane</w:t>
            </w:r>
          </w:p>
        </w:tc>
        <w:tc>
          <w:tcPr>
            <w:tcW w:w="5245" w:type="dxa"/>
          </w:tcPr>
          <w:p w14:paraId="06A1D574" w14:textId="4D00AFDA" w:rsidR="00811A39" w:rsidRDefault="00811A39" w:rsidP="004B7E25">
            <w:pPr>
              <w:spacing w:line="276" w:lineRule="auto"/>
              <w:rPr>
                <w:rFonts w:ascii="Times New Roman" w:hAnsi="Times New Roman" w:cs="Times New Roman"/>
              </w:rPr>
            </w:pPr>
            <w:r>
              <w:rPr>
                <w:rFonts w:ascii="Times New Roman" w:hAnsi="Times New Roman" w:cs="Times New Roman"/>
              </w:rPr>
              <w:t xml:space="preserve">Prestatorul asigură următoarele servicii:  închirierea unei Săli din incinta Palatului Parlamentului, care să corespundă prin capacitate. Amenajarea sălii cu mese, scaune, mese de cocktail pentru nr. de persoane estimat (dacă sala nu dispune de această logistică). Asigurarea prin servicii de </w:t>
            </w:r>
            <w:proofErr w:type="spellStart"/>
            <w:r>
              <w:rPr>
                <w:rFonts w:ascii="Times New Roman" w:hAnsi="Times New Roman" w:cs="Times New Roman"/>
              </w:rPr>
              <w:t>catering</w:t>
            </w:r>
            <w:proofErr w:type="spellEnd"/>
            <w:r>
              <w:rPr>
                <w:rFonts w:ascii="Times New Roman" w:hAnsi="Times New Roman" w:cs="Times New Roman"/>
              </w:rPr>
              <w:t xml:space="preserve"> a următoarelor: servire gustări reci si calde, băuturi răcoritoare, apă, cafea pentru un număr de 150 persoane. Amenajarea Sălii va fi realizată în funcție de cerințele FRL.</w:t>
            </w:r>
          </w:p>
          <w:p w14:paraId="01C35828" w14:textId="7D801CF2" w:rsidR="00494C7C" w:rsidRPr="000542A4" w:rsidRDefault="00811A39" w:rsidP="004B7E25">
            <w:pPr>
              <w:pStyle w:val="Listparagraf"/>
              <w:spacing w:line="276" w:lineRule="auto"/>
              <w:ind w:left="0"/>
              <w:jc w:val="both"/>
              <w:rPr>
                <w:rFonts w:ascii="Times New Roman" w:hAnsi="Times New Roman" w:cs="Times New Roman"/>
                <w:color w:val="000000" w:themeColor="text1"/>
              </w:rPr>
            </w:pPr>
            <w:r>
              <w:rPr>
                <w:rFonts w:ascii="Times New Roman" w:hAnsi="Times New Roman" w:cs="Times New Roman"/>
              </w:rPr>
              <w:t>Dineul va fi dat in ziua de luni, 12.11.2018, orele 20.00.</w:t>
            </w:r>
          </w:p>
        </w:tc>
      </w:tr>
      <w:tr w:rsidR="00494C7C" w:rsidRPr="000542A4" w14:paraId="1B84E3FA" w14:textId="77777777" w:rsidTr="00494C7C">
        <w:tc>
          <w:tcPr>
            <w:tcW w:w="988" w:type="dxa"/>
          </w:tcPr>
          <w:p w14:paraId="7B288E8D" w14:textId="3E0C9B39" w:rsidR="00494C7C" w:rsidRPr="000542A4" w:rsidRDefault="00811A39" w:rsidP="004B7E25">
            <w:pPr>
              <w:pStyle w:val="Listparagraf"/>
              <w:spacing w:line="276" w:lineRule="auto"/>
              <w:ind w:left="0"/>
              <w:jc w:val="both"/>
              <w:rPr>
                <w:rFonts w:ascii="Times New Roman" w:hAnsi="Times New Roman" w:cs="Times New Roman"/>
                <w:color w:val="000000" w:themeColor="text1"/>
              </w:rPr>
            </w:pPr>
            <w:r>
              <w:rPr>
                <w:rFonts w:ascii="Times New Roman" w:hAnsi="Times New Roman" w:cs="Times New Roman"/>
                <w:color w:val="000000" w:themeColor="text1"/>
              </w:rPr>
              <w:t>16</w:t>
            </w:r>
            <w:r w:rsidR="00494C7C" w:rsidRPr="000542A4">
              <w:rPr>
                <w:rFonts w:ascii="Times New Roman" w:hAnsi="Times New Roman" w:cs="Times New Roman"/>
                <w:color w:val="000000" w:themeColor="text1"/>
              </w:rPr>
              <w:t>.</w:t>
            </w:r>
          </w:p>
        </w:tc>
        <w:tc>
          <w:tcPr>
            <w:tcW w:w="2976" w:type="dxa"/>
          </w:tcPr>
          <w:p w14:paraId="5DF1AE5B" w14:textId="73147DBE" w:rsidR="00494C7C" w:rsidRPr="000542A4" w:rsidRDefault="00494C7C" w:rsidP="004B7E25">
            <w:pPr>
              <w:pStyle w:val="Listparagraf"/>
              <w:spacing w:line="276" w:lineRule="auto"/>
              <w:ind w:left="0"/>
              <w:jc w:val="both"/>
              <w:rPr>
                <w:rFonts w:ascii="Times New Roman" w:hAnsi="Times New Roman" w:cs="Times New Roman"/>
                <w:color w:val="000000" w:themeColor="text1"/>
              </w:rPr>
            </w:pPr>
            <w:r w:rsidRPr="000542A4">
              <w:rPr>
                <w:rFonts w:ascii="Times New Roman" w:hAnsi="Times New Roman" w:cs="Times New Roman"/>
                <w:b/>
              </w:rPr>
              <w:t>Festivitatea</w:t>
            </w:r>
            <w:r w:rsidR="003D000D">
              <w:rPr>
                <w:rFonts w:ascii="Times New Roman" w:hAnsi="Times New Roman" w:cs="Times New Roman"/>
                <w:b/>
              </w:rPr>
              <w:t xml:space="preserve"> de</w:t>
            </w:r>
            <w:r w:rsidRPr="000542A4">
              <w:rPr>
                <w:rFonts w:ascii="Times New Roman" w:hAnsi="Times New Roman" w:cs="Times New Roman"/>
                <w:b/>
              </w:rPr>
              <w:t xml:space="preserve"> deschidere zilnică</w:t>
            </w:r>
            <w:r w:rsidR="003D000D">
              <w:rPr>
                <w:rFonts w:ascii="Times New Roman" w:hAnsi="Times New Roman" w:cs="Times New Roman"/>
                <w:b/>
              </w:rPr>
              <w:t xml:space="preserve"> </w:t>
            </w:r>
            <w:r w:rsidRPr="000542A4">
              <w:rPr>
                <w:rFonts w:ascii="Times New Roman" w:hAnsi="Times New Roman" w:cs="Times New Roman"/>
                <w:b/>
              </w:rPr>
              <w:t>-</w:t>
            </w:r>
            <w:r w:rsidR="003D000D">
              <w:rPr>
                <w:rFonts w:ascii="Times New Roman" w:hAnsi="Times New Roman" w:cs="Times New Roman"/>
                <w:b/>
              </w:rPr>
              <w:t xml:space="preserve"> </w:t>
            </w:r>
            <w:r w:rsidRPr="000542A4">
              <w:rPr>
                <w:rFonts w:ascii="Times New Roman" w:hAnsi="Times New Roman" w:cs="Times New Roman"/>
                <w:b/>
              </w:rPr>
              <w:t>lupte</w:t>
            </w:r>
            <w:r w:rsidR="003F03AD">
              <w:rPr>
                <w:rFonts w:ascii="Times New Roman" w:hAnsi="Times New Roman" w:cs="Times New Roman"/>
                <w:b/>
              </w:rPr>
              <w:t xml:space="preserve"> </w:t>
            </w:r>
            <w:proofErr w:type="spellStart"/>
            <w:r w:rsidRPr="000542A4">
              <w:rPr>
                <w:rFonts w:ascii="Times New Roman" w:hAnsi="Times New Roman" w:cs="Times New Roman"/>
                <w:b/>
              </w:rPr>
              <w:t>greco</w:t>
            </w:r>
            <w:proofErr w:type="spellEnd"/>
            <w:r w:rsidRPr="000542A4">
              <w:rPr>
                <w:rFonts w:ascii="Times New Roman" w:hAnsi="Times New Roman" w:cs="Times New Roman"/>
                <w:b/>
              </w:rPr>
              <w:t xml:space="preserve"> romane,</w:t>
            </w:r>
            <w:r w:rsidR="003D000D">
              <w:rPr>
                <w:rFonts w:ascii="Times New Roman" w:hAnsi="Times New Roman" w:cs="Times New Roman"/>
                <w:b/>
              </w:rPr>
              <w:t xml:space="preserve"> </w:t>
            </w:r>
            <w:r w:rsidRPr="000542A4">
              <w:rPr>
                <w:rFonts w:ascii="Times New Roman" w:hAnsi="Times New Roman" w:cs="Times New Roman"/>
                <w:b/>
              </w:rPr>
              <w:t>lupte feminine,</w:t>
            </w:r>
            <w:r w:rsidR="003D000D">
              <w:rPr>
                <w:rFonts w:ascii="Times New Roman" w:hAnsi="Times New Roman" w:cs="Times New Roman"/>
                <w:b/>
              </w:rPr>
              <w:t xml:space="preserve"> </w:t>
            </w:r>
            <w:r w:rsidRPr="000542A4">
              <w:rPr>
                <w:rFonts w:ascii="Times New Roman" w:hAnsi="Times New Roman" w:cs="Times New Roman"/>
                <w:b/>
              </w:rPr>
              <w:t>lupte libere-program artistic Finale</w:t>
            </w:r>
          </w:p>
        </w:tc>
        <w:tc>
          <w:tcPr>
            <w:tcW w:w="5245" w:type="dxa"/>
          </w:tcPr>
          <w:p w14:paraId="1BBAD212" w14:textId="1EC56C62" w:rsidR="00494C7C" w:rsidRPr="000542A4" w:rsidRDefault="00494C7C" w:rsidP="004B7E25">
            <w:pPr>
              <w:spacing w:line="276" w:lineRule="auto"/>
              <w:jc w:val="both"/>
              <w:rPr>
                <w:rFonts w:ascii="Times New Roman" w:hAnsi="Times New Roman" w:cs="Times New Roman"/>
              </w:rPr>
            </w:pPr>
            <w:r w:rsidRPr="000542A4">
              <w:rPr>
                <w:rFonts w:ascii="Times New Roman" w:hAnsi="Times New Roman" w:cs="Times New Roman"/>
              </w:rPr>
              <w:t>Vor fi 3 festivități în zilele de 14, 16 și 17 noiembrie 2018, în jurul ore</w:t>
            </w:r>
            <w:r w:rsidR="003D000D">
              <w:rPr>
                <w:rFonts w:ascii="Times New Roman" w:hAnsi="Times New Roman" w:cs="Times New Roman"/>
              </w:rPr>
              <w:t>lor</w:t>
            </w:r>
            <w:r w:rsidRPr="000542A4">
              <w:rPr>
                <w:rFonts w:ascii="Times New Roman" w:hAnsi="Times New Roman" w:cs="Times New Roman"/>
              </w:rPr>
              <w:t xml:space="preserve"> 16.00. Ora exactă va fi stabilită ulterior.</w:t>
            </w:r>
          </w:p>
          <w:p w14:paraId="3370B180" w14:textId="77777777" w:rsidR="00494C7C" w:rsidRDefault="00494C7C" w:rsidP="004B7E25">
            <w:pPr>
              <w:pStyle w:val="Listparagraf"/>
              <w:spacing w:line="276" w:lineRule="auto"/>
              <w:ind w:left="0"/>
              <w:jc w:val="both"/>
              <w:rPr>
                <w:rFonts w:ascii="Times New Roman" w:hAnsi="Times New Roman" w:cs="Times New Roman"/>
              </w:rPr>
            </w:pPr>
            <w:r w:rsidRPr="000542A4">
              <w:rPr>
                <w:rFonts w:ascii="Times New Roman" w:hAnsi="Times New Roman" w:cs="Times New Roman"/>
              </w:rPr>
              <w:t>Festivitățile constau într-un spectacol artistic și includ  onorariul artiștilor.</w:t>
            </w:r>
          </w:p>
          <w:p w14:paraId="6919BD6D" w14:textId="25B1291C" w:rsidR="004B7E25" w:rsidRPr="000542A4" w:rsidRDefault="004B7E25" w:rsidP="004B7E25">
            <w:pPr>
              <w:pStyle w:val="Listparagraf"/>
              <w:spacing w:line="276" w:lineRule="auto"/>
              <w:ind w:left="0"/>
              <w:jc w:val="both"/>
              <w:rPr>
                <w:rFonts w:ascii="Times New Roman" w:hAnsi="Times New Roman" w:cs="Times New Roman"/>
                <w:color w:val="000000" w:themeColor="text1"/>
              </w:rPr>
            </w:pPr>
            <w:r>
              <w:rPr>
                <w:rFonts w:ascii="Times New Roman" w:hAnsi="Times New Roman" w:cs="Times New Roman"/>
                <w:color w:val="000000" w:themeColor="text1"/>
              </w:rPr>
              <w:t xml:space="preserve">Artiștii propuși: Andra, Horia Brenciu, </w:t>
            </w:r>
            <w:proofErr w:type="spellStart"/>
            <w:r>
              <w:rPr>
                <w:rFonts w:ascii="Times New Roman" w:hAnsi="Times New Roman" w:cs="Times New Roman"/>
                <w:color w:val="000000" w:themeColor="text1"/>
              </w:rPr>
              <w:t>Gipsy</w:t>
            </w:r>
            <w:proofErr w:type="spellEnd"/>
            <w:r>
              <w:rPr>
                <w:rFonts w:ascii="Times New Roman" w:hAnsi="Times New Roman" w:cs="Times New Roman"/>
                <w:color w:val="000000" w:themeColor="text1"/>
              </w:rPr>
              <w:t xml:space="preserve"> </w:t>
            </w:r>
            <w:proofErr w:type="spellStart"/>
            <w:r>
              <w:rPr>
                <w:rFonts w:ascii="Times New Roman" w:hAnsi="Times New Roman" w:cs="Times New Roman"/>
                <w:color w:val="000000" w:themeColor="text1"/>
              </w:rPr>
              <w:t>Casual</w:t>
            </w:r>
            <w:proofErr w:type="spellEnd"/>
            <w:r>
              <w:rPr>
                <w:rFonts w:ascii="Times New Roman" w:hAnsi="Times New Roman" w:cs="Times New Roman"/>
                <w:color w:val="000000" w:themeColor="text1"/>
              </w:rPr>
              <w:t xml:space="preserve">, Delia, </w:t>
            </w:r>
            <w:proofErr w:type="spellStart"/>
            <w:r>
              <w:rPr>
                <w:rFonts w:ascii="Times New Roman" w:hAnsi="Times New Roman" w:cs="Times New Roman"/>
                <w:color w:val="000000" w:themeColor="text1"/>
              </w:rPr>
              <w:t>Smiley</w:t>
            </w:r>
            <w:proofErr w:type="spellEnd"/>
            <w:r>
              <w:rPr>
                <w:rFonts w:ascii="Times New Roman" w:hAnsi="Times New Roman" w:cs="Times New Roman"/>
                <w:color w:val="000000" w:themeColor="text1"/>
              </w:rPr>
              <w:t>, Bere Gratis.</w:t>
            </w:r>
          </w:p>
        </w:tc>
      </w:tr>
      <w:tr w:rsidR="00494C7C" w:rsidRPr="000542A4" w14:paraId="7FEED448" w14:textId="77777777" w:rsidTr="00494C7C">
        <w:tc>
          <w:tcPr>
            <w:tcW w:w="988" w:type="dxa"/>
          </w:tcPr>
          <w:p w14:paraId="542ABE71" w14:textId="0F8A6C27" w:rsidR="00494C7C" w:rsidRPr="000542A4" w:rsidRDefault="00D72593" w:rsidP="004B7E25">
            <w:pPr>
              <w:pStyle w:val="Listparagraf"/>
              <w:spacing w:line="276" w:lineRule="auto"/>
              <w:ind w:left="0"/>
              <w:jc w:val="both"/>
              <w:rPr>
                <w:rFonts w:ascii="Times New Roman" w:hAnsi="Times New Roman" w:cs="Times New Roman"/>
                <w:color w:val="000000" w:themeColor="text1"/>
              </w:rPr>
            </w:pPr>
            <w:r>
              <w:rPr>
                <w:rFonts w:ascii="Times New Roman" w:hAnsi="Times New Roman" w:cs="Times New Roman"/>
                <w:color w:val="000000" w:themeColor="text1"/>
              </w:rPr>
              <w:t>17</w:t>
            </w:r>
            <w:r w:rsidR="00494C7C" w:rsidRPr="000542A4">
              <w:rPr>
                <w:rFonts w:ascii="Times New Roman" w:hAnsi="Times New Roman" w:cs="Times New Roman"/>
                <w:color w:val="000000" w:themeColor="text1"/>
              </w:rPr>
              <w:t>.</w:t>
            </w:r>
          </w:p>
        </w:tc>
        <w:tc>
          <w:tcPr>
            <w:tcW w:w="2976" w:type="dxa"/>
          </w:tcPr>
          <w:p w14:paraId="06D8DFFA" w14:textId="259EF08A" w:rsidR="00494C7C" w:rsidRPr="000542A4" w:rsidRDefault="00494C7C" w:rsidP="004B7E25">
            <w:pPr>
              <w:pStyle w:val="gmail-msolistparagraph"/>
              <w:spacing w:before="0" w:beforeAutospacing="0" w:after="0" w:afterAutospacing="0" w:line="276" w:lineRule="auto"/>
              <w:rPr>
                <w:b/>
                <w:sz w:val="22"/>
                <w:szCs w:val="22"/>
              </w:rPr>
            </w:pPr>
            <w:proofErr w:type="spellStart"/>
            <w:r w:rsidRPr="000542A4">
              <w:rPr>
                <w:b/>
                <w:sz w:val="22"/>
                <w:szCs w:val="22"/>
              </w:rPr>
              <w:t>Prezentator</w:t>
            </w:r>
            <w:proofErr w:type="spellEnd"/>
            <w:r w:rsidR="003D000D">
              <w:rPr>
                <w:b/>
                <w:sz w:val="22"/>
                <w:szCs w:val="22"/>
              </w:rPr>
              <w:t xml:space="preserve"> </w:t>
            </w:r>
            <w:r w:rsidRPr="000542A4">
              <w:rPr>
                <w:b/>
                <w:sz w:val="22"/>
                <w:szCs w:val="22"/>
              </w:rPr>
              <w:t xml:space="preserve">/ MC </w:t>
            </w:r>
            <w:proofErr w:type="spellStart"/>
            <w:r w:rsidRPr="000542A4">
              <w:rPr>
                <w:b/>
                <w:sz w:val="22"/>
                <w:szCs w:val="22"/>
              </w:rPr>
              <w:t>Eveniment</w:t>
            </w:r>
            <w:proofErr w:type="spellEnd"/>
            <w:r w:rsidRPr="000542A4">
              <w:rPr>
                <w:b/>
                <w:sz w:val="22"/>
                <w:szCs w:val="22"/>
              </w:rPr>
              <w:t>:  </w:t>
            </w:r>
          </w:p>
        </w:tc>
        <w:tc>
          <w:tcPr>
            <w:tcW w:w="5245" w:type="dxa"/>
          </w:tcPr>
          <w:p w14:paraId="49153503" w14:textId="487AEA1D" w:rsidR="00494C7C" w:rsidRPr="00D77603" w:rsidRDefault="00494C7C" w:rsidP="004B7E25">
            <w:pPr>
              <w:pStyle w:val="gmail-msolistparagraph"/>
              <w:spacing w:before="0" w:beforeAutospacing="0" w:after="0" w:afterAutospacing="0" w:line="276" w:lineRule="auto"/>
              <w:jc w:val="both"/>
              <w:rPr>
                <w:sz w:val="22"/>
                <w:szCs w:val="22"/>
                <w:lang w:val="es-ES"/>
              </w:rPr>
            </w:pPr>
            <w:r w:rsidRPr="00D77603">
              <w:rPr>
                <w:sz w:val="22"/>
                <w:szCs w:val="22"/>
                <w:lang w:val="es-ES"/>
              </w:rPr>
              <w:t>Persoan</w:t>
            </w:r>
            <w:r w:rsidR="00580B57" w:rsidRPr="00D77603">
              <w:rPr>
                <w:sz w:val="22"/>
                <w:szCs w:val="22"/>
                <w:lang w:val="es-ES"/>
              </w:rPr>
              <w:t>ă</w:t>
            </w:r>
            <w:r w:rsidRPr="00D77603">
              <w:rPr>
                <w:sz w:val="22"/>
                <w:szCs w:val="22"/>
                <w:lang w:val="es-ES"/>
              </w:rPr>
              <w:t xml:space="preserve"> (de preferat) din domeniul sportiv, cu min</w:t>
            </w:r>
            <w:r w:rsidR="007405AD">
              <w:rPr>
                <w:sz w:val="22"/>
                <w:szCs w:val="22"/>
                <w:lang w:val="es-ES"/>
              </w:rPr>
              <w:t>.</w:t>
            </w:r>
            <w:r w:rsidRPr="00D77603">
              <w:rPr>
                <w:sz w:val="22"/>
                <w:szCs w:val="22"/>
                <w:lang w:val="es-ES"/>
              </w:rPr>
              <w:t xml:space="preserve"> cunoștințe de regulament al sportului denumit LUPTE, </w:t>
            </w:r>
            <w:r w:rsidRPr="00D77603">
              <w:rPr>
                <w:sz w:val="22"/>
                <w:szCs w:val="22"/>
                <w:lang w:val="es-ES"/>
              </w:rPr>
              <w:lastRenderedPageBreak/>
              <w:t>care să acopere pe durata competi</w:t>
            </w:r>
            <w:r w:rsidR="00580B57" w:rsidRPr="00D77603">
              <w:rPr>
                <w:sz w:val="22"/>
                <w:szCs w:val="22"/>
                <w:lang w:val="es-ES"/>
              </w:rPr>
              <w:t>ț</w:t>
            </w:r>
            <w:r w:rsidRPr="00D77603">
              <w:rPr>
                <w:sz w:val="22"/>
                <w:szCs w:val="22"/>
                <w:lang w:val="es-ES"/>
              </w:rPr>
              <w:t>iei (aprox. 4h pe zi/ 7 zile) prezentarea evenimentului. </w:t>
            </w:r>
          </w:p>
          <w:p w14:paraId="4D9FA0F6" w14:textId="6A48CA4F" w:rsidR="00494C7C" w:rsidRPr="000542A4" w:rsidRDefault="00494C7C" w:rsidP="004B7E25">
            <w:pPr>
              <w:pStyle w:val="Listparagraf"/>
              <w:spacing w:line="276" w:lineRule="auto"/>
              <w:ind w:left="0"/>
              <w:jc w:val="both"/>
              <w:rPr>
                <w:rFonts w:ascii="Times New Roman" w:hAnsi="Times New Roman" w:cs="Times New Roman"/>
                <w:color w:val="000000" w:themeColor="text1"/>
              </w:rPr>
            </w:pPr>
            <w:r w:rsidRPr="000542A4">
              <w:rPr>
                <w:rFonts w:ascii="Times New Roman" w:hAnsi="Times New Roman" w:cs="Times New Roman"/>
              </w:rPr>
              <w:t>Cuno</w:t>
            </w:r>
            <w:r w:rsidR="003D000D">
              <w:rPr>
                <w:rFonts w:ascii="Times New Roman" w:hAnsi="Times New Roman" w:cs="Times New Roman"/>
              </w:rPr>
              <w:t>ș</w:t>
            </w:r>
            <w:r w:rsidRPr="000542A4">
              <w:rPr>
                <w:rFonts w:ascii="Times New Roman" w:hAnsi="Times New Roman" w:cs="Times New Roman"/>
              </w:rPr>
              <w:t>tin</w:t>
            </w:r>
            <w:r w:rsidR="003D000D">
              <w:rPr>
                <w:rFonts w:ascii="Times New Roman" w:hAnsi="Times New Roman" w:cs="Times New Roman"/>
              </w:rPr>
              <w:t>ț</w:t>
            </w:r>
            <w:r w:rsidRPr="000542A4">
              <w:rPr>
                <w:rFonts w:ascii="Times New Roman" w:hAnsi="Times New Roman" w:cs="Times New Roman"/>
              </w:rPr>
              <w:t xml:space="preserve">e </w:t>
            </w:r>
            <w:r w:rsidR="003D000D">
              <w:rPr>
                <w:rFonts w:ascii="Times New Roman" w:hAnsi="Times New Roman" w:cs="Times New Roman"/>
              </w:rPr>
              <w:t xml:space="preserve">de </w:t>
            </w:r>
            <w:r w:rsidRPr="000542A4">
              <w:rPr>
                <w:rFonts w:ascii="Times New Roman" w:hAnsi="Times New Roman" w:cs="Times New Roman"/>
              </w:rPr>
              <w:t>limba engleză – nivel avansat</w:t>
            </w:r>
          </w:p>
        </w:tc>
      </w:tr>
      <w:tr w:rsidR="00494C7C" w:rsidRPr="000542A4" w14:paraId="6A423BEC" w14:textId="77777777" w:rsidTr="00494C7C">
        <w:tc>
          <w:tcPr>
            <w:tcW w:w="988" w:type="dxa"/>
          </w:tcPr>
          <w:p w14:paraId="0852C2F9" w14:textId="07FE89CA" w:rsidR="00494C7C" w:rsidRPr="000542A4" w:rsidRDefault="00D72593" w:rsidP="004B7E25">
            <w:pPr>
              <w:pStyle w:val="Listparagraf"/>
              <w:spacing w:line="276" w:lineRule="auto"/>
              <w:ind w:left="0"/>
              <w:jc w:val="both"/>
              <w:rPr>
                <w:rFonts w:ascii="Times New Roman" w:hAnsi="Times New Roman" w:cs="Times New Roman"/>
                <w:color w:val="000000" w:themeColor="text1"/>
              </w:rPr>
            </w:pPr>
            <w:r>
              <w:rPr>
                <w:rFonts w:ascii="Times New Roman" w:hAnsi="Times New Roman" w:cs="Times New Roman"/>
                <w:color w:val="000000" w:themeColor="text1"/>
              </w:rPr>
              <w:lastRenderedPageBreak/>
              <w:t>18</w:t>
            </w:r>
            <w:r w:rsidR="00494C7C" w:rsidRPr="000542A4">
              <w:rPr>
                <w:rFonts w:ascii="Times New Roman" w:hAnsi="Times New Roman" w:cs="Times New Roman"/>
                <w:color w:val="000000" w:themeColor="text1"/>
              </w:rPr>
              <w:t>.</w:t>
            </w:r>
          </w:p>
        </w:tc>
        <w:tc>
          <w:tcPr>
            <w:tcW w:w="2976" w:type="dxa"/>
          </w:tcPr>
          <w:p w14:paraId="6A0E84D3" w14:textId="77777777" w:rsidR="00494C7C" w:rsidRPr="000542A4" w:rsidRDefault="00494C7C" w:rsidP="004B7E25">
            <w:pPr>
              <w:pStyle w:val="gmail-msolistparagraph"/>
              <w:spacing w:before="0" w:beforeAutospacing="0" w:after="0" w:afterAutospacing="0" w:line="276" w:lineRule="auto"/>
              <w:rPr>
                <w:b/>
                <w:sz w:val="22"/>
                <w:szCs w:val="22"/>
              </w:rPr>
            </w:pPr>
            <w:r w:rsidRPr="000542A4">
              <w:rPr>
                <w:b/>
                <w:sz w:val="22"/>
                <w:szCs w:val="22"/>
              </w:rPr>
              <w:t>DJ</w:t>
            </w:r>
          </w:p>
          <w:p w14:paraId="4A0A7F99" w14:textId="77777777" w:rsidR="00494C7C" w:rsidRPr="000542A4" w:rsidRDefault="00494C7C" w:rsidP="004B7E25">
            <w:pPr>
              <w:pStyle w:val="Listparagraf"/>
              <w:spacing w:line="276" w:lineRule="auto"/>
              <w:ind w:left="0"/>
              <w:jc w:val="both"/>
              <w:rPr>
                <w:rFonts w:ascii="Times New Roman" w:hAnsi="Times New Roman" w:cs="Times New Roman"/>
                <w:color w:val="000000" w:themeColor="text1"/>
              </w:rPr>
            </w:pPr>
          </w:p>
        </w:tc>
        <w:tc>
          <w:tcPr>
            <w:tcW w:w="5245" w:type="dxa"/>
          </w:tcPr>
          <w:p w14:paraId="0FCDEE78" w14:textId="77777777" w:rsidR="00494C7C" w:rsidRPr="000542A4" w:rsidRDefault="00494C7C" w:rsidP="004B7E25">
            <w:pPr>
              <w:pStyle w:val="Listparagraf"/>
              <w:spacing w:line="276" w:lineRule="auto"/>
              <w:ind w:left="0"/>
              <w:jc w:val="both"/>
              <w:rPr>
                <w:rFonts w:ascii="Times New Roman" w:hAnsi="Times New Roman" w:cs="Times New Roman"/>
                <w:color w:val="000000" w:themeColor="text1"/>
              </w:rPr>
            </w:pPr>
            <w:r w:rsidRPr="000542A4">
              <w:rPr>
                <w:rFonts w:ascii="Times New Roman" w:hAnsi="Times New Roman" w:cs="Times New Roman"/>
              </w:rPr>
              <w:t>Prestatorul va pune la dispoziție un DJ pe toată durata competiției.</w:t>
            </w:r>
          </w:p>
        </w:tc>
      </w:tr>
      <w:tr w:rsidR="00494C7C" w:rsidRPr="000542A4" w14:paraId="3E1F6803" w14:textId="77777777" w:rsidTr="00494C7C">
        <w:tc>
          <w:tcPr>
            <w:tcW w:w="988" w:type="dxa"/>
          </w:tcPr>
          <w:p w14:paraId="0A01ADC5" w14:textId="548EBF17" w:rsidR="00494C7C" w:rsidRPr="000542A4" w:rsidRDefault="00D72593" w:rsidP="004B7E25">
            <w:pPr>
              <w:pStyle w:val="Listparagraf"/>
              <w:spacing w:line="276" w:lineRule="auto"/>
              <w:ind w:left="0"/>
              <w:jc w:val="both"/>
              <w:rPr>
                <w:rFonts w:ascii="Times New Roman" w:hAnsi="Times New Roman" w:cs="Times New Roman"/>
                <w:color w:val="000000" w:themeColor="text1"/>
              </w:rPr>
            </w:pPr>
            <w:r>
              <w:rPr>
                <w:rFonts w:ascii="Times New Roman" w:hAnsi="Times New Roman" w:cs="Times New Roman"/>
                <w:color w:val="000000" w:themeColor="text1"/>
              </w:rPr>
              <w:t>19</w:t>
            </w:r>
            <w:r w:rsidR="00494C7C" w:rsidRPr="000542A4">
              <w:rPr>
                <w:rFonts w:ascii="Times New Roman" w:hAnsi="Times New Roman" w:cs="Times New Roman"/>
                <w:color w:val="000000" w:themeColor="text1"/>
              </w:rPr>
              <w:t>.</w:t>
            </w:r>
          </w:p>
        </w:tc>
        <w:tc>
          <w:tcPr>
            <w:tcW w:w="2976" w:type="dxa"/>
          </w:tcPr>
          <w:p w14:paraId="7D741AA8" w14:textId="77777777" w:rsidR="00494C7C" w:rsidRPr="000542A4" w:rsidRDefault="00494C7C" w:rsidP="004B7E25">
            <w:pPr>
              <w:pStyle w:val="Listparagraf"/>
              <w:spacing w:line="276" w:lineRule="auto"/>
              <w:ind w:left="0"/>
              <w:jc w:val="both"/>
              <w:rPr>
                <w:rFonts w:ascii="Times New Roman" w:hAnsi="Times New Roman" w:cs="Times New Roman"/>
                <w:color w:val="000000" w:themeColor="text1"/>
              </w:rPr>
            </w:pPr>
            <w:proofErr w:type="spellStart"/>
            <w:r w:rsidRPr="000542A4">
              <w:rPr>
                <w:rFonts w:ascii="Times New Roman" w:hAnsi="Times New Roman" w:cs="Times New Roman"/>
                <w:b/>
              </w:rPr>
              <w:t>Colantare</w:t>
            </w:r>
            <w:proofErr w:type="spellEnd"/>
            <w:r w:rsidRPr="000542A4">
              <w:rPr>
                <w:rFonts w:ascii="Times New Roman" w:hAnsi="Times New Roman" w:cs="Times New Roman"/>
                <w:b/>
              </w:rPr>
              <w:t xml:space="preserve"> 10 autobuze cu logo București și Campionat Mondial</w:t>
            </w:r>
          </w:p>
        </w:tc>
        <w:tc>
          <w:tcPr>
            <w:tcW w:w="5245" w:type="dxa"/>
          </w:tcPr>
          <w:p w14:paraId="6A2F92CB" w14:textId="5BAED23F" w:rsidR="00494C7C" w:rsidRPr="000542A4" w:rsidRDefault="00494C7C" w:rsidP="004B7E25">
            <w:pPr>
              <w:pStyle w:val="Listparagraf"/>
              <w:spacing w:line="276" w:lineRule="auto"/>
              <w:ind w:left="0"/>
              <w:jc w:val="both"/>
              <w:rPr>
                <w:rFonts w:ascii="Times New Roman" w:hAnsi="Times New Roman" w:cs="Times New Roman"/>
                <w:color w:val="000000" w:themeColor="text1"/>
              </w:rPr>
            </w:pPr>
            <w:proofErr w:type="spellStart"/>
            <w:r w:rsidRPr="000542A4">
              <w:rPr>
                <w:rFonts w:ascii="Times New Roman" w:hAnsi="Times New Roman" w:cs="Times New Roman"/>
                <w:color w:val="000000"/>
              </w:rPr>
              <w:t>Colantare</w:t>
            </w:r>
            <w:proofErr w:type="spellEnd"/>
            <w:r w:rsidRPr="000542A4">
              <w:rPr>
                <w:rFonts w:ascii="Times New Roman" w:hAnsi="Times New Roman" w:cs="Times New Roman"/>
                <w:color w:val="000000"/>
              </w:rPr>
              <w:t xml:space="preserve"> cu autocolant laminat de exterior policrom pe 10 autobuze RATB. Realizare design agreat de FRL (colaj cu fotografii ale sportivilor reprezentativi, cu grafică agreată de UWW și cu siglele partenerilor). Operatorul economic va asigura serviciile de producție, montare ante-eveniment, demontare post-eveniment și transport.</w:t>
            </w:r>
          </w:p>
        </w:tc>
      </w:tr>
      <w:tr w:rsidR="00494C7C" w:rsidRPr="000542A4" w14:paraId="333C3FBE" w14:textId="77777777" w:rsidTr="00494C7C">
        <w:tc>
          <w:tcPr>
            <w:tcW w:w="988" w:type="dxa"/>
          </w:tcPr>
          <w:p w14:paraId="3EFDBE1D" w14:textId="249554DF" w:rsidR="00494C7C" w:rsidRPr="000542A4" w:rsidRDefault="00494C7C" w:rsidP="004B7E25">
            <w:pPr>
              <w:pStyle w:val="Listparagraf"/>
              <w:spacing w:line="276" w:lineRule="auto"/>
              <w:ind w:left="0"/>
              <w:jc w:val="both"/>
              <w:rPr>
                <w:rFonts w:ascii="Times New Roman" w:hAnsi="Times New Roman" w:cs="Times New Roman"/>
                <w:color w:val="000000" w:themeColor="text1"/>
              </w:rPr>
            </w:pPr>
            <w:r w:rsidRPr="000542A4">
              <w:rPr>
                <w:rFonts w:ascii="Times New Roman" w:hAnsi="Times New Roman" w:cs="Times New Roman"/>
                <w:color w:val="000000" w:themeColor="text1"/>
              </w:rPr>
              <w:t>2</w:t>
            </w:r>
            <w:r w:rsidR="00D72593">
              <w:rPr>
                <w:rFonts w:ascii="Times New Roman" w:hAnsi="Times New Roman" w:cs="Times New Roman"/>
                <w:color w:val="000000" w:themeColor="text1"/>
              </w:rPr>
              <w:t>0</w:t>
            </w:r>
            <w:r w:rsidRPr="000542A4">
              <w:rPr>
                <w:rFonts w:ascii="Times New Roman" w:hAnsi="Times New Roman" w:cs="Times New Roman"/>
                <w:color w:val="000000" w:themeColor="text1"/>
              </w:rPr>
              <w:t>.</w:t>
            </w:r>
          </w:p>
        </w:tc>
        <w:tc>
          <w:tcPr>
            <w:tcW w:w="2976" w:type="dxa"/>
          </w:tcPr>
          <w:p w14:paraId="27733408" w14:textId="6DB566E4" w:rsidR="00494C7C" w:rsidRPr="000542A4" w:rsidRDefault="00494C7C" w:rsidP="004B7E25">
            <w:pPr>
              <w:pStyle w:val="Listparagraf"/>
              <w:spacing w:line="276" w:lineRule="auto"/>
              <w:ind w:left="0"/>
              <w:jc w:val="both"/>
              <w:rPr>
                <w:rFonts w:ascii="Times New Roman" w:hAnsi="Times New Roman" w:cs="Times New Roman"/>
                <w:color w:val="000000" w:themeColor="text1"/>
              </w:rPr>
            </w:pPr>
            <w:r w:rsidRPr="000542A4">
              <w:rPr>
                <w:rFonts w:ascii="Times New Roman" w:hAnsi="Times New Roman" w:cs="Times New Roman"/>
                <w:b/>
              </w:rPr>
              <w:t xml:space="preserve">Transport   delegații sportive, </w:t>
            </w:r>
            <w:r w:rsidRPr="00D72593">
              <w:rPr>
                <w:rFonts w:ascii="Times New Roman" w:hAnsi="Times New Roman" w:cs="Times New Roman"/>
                <w:b/>
              </w:rPr>
              <w:t>taxe parcări</w:t>
            </w:r>
            <w:r w:rsidRPr="000542A4">
              <w:rPr>
                <w:rFonts w:ascii="Times New Roman" w:hAnsi="Times New Roman" w:cs="Times New Roman"/>
                <w:b/>
              </w:rPr>
              <w:t>, sosiri/</w:t>
            </w:r>
            <w:r w:rsidR="00580B57" w:rsidRPr="000542A4">
              <w:rPr>
                <w:rFonts w:ascii="Times New Roman" w:hAnsi="Times New Roman" w:cs="Times New Roman"/>
                <w:b/>
              </w:rPr>
              <w:t>plecări</w:t>
            </w:r>
            <w:r w:rsidRPr="000542A4">
              <w:rPr>
                <w:rFonts w:ascii="Times New Roman" w:hAnsi="Times New Roman" w:cs="Times New Roman"/>
                <w:b/>
              </w:rPr>
              <w:t xml:space="preserve">  delegații, arbitri și oficiali. Transferul de la  aeroportul  Otopeni - hotel - sală competiție și retur se va efectua cu autocare, microbuze și autoturisme, în funcție de ora sosirii și componența  delegației   (aprox.</w:t>
            </w:r>
            <w:r w:rsidR="003D000D">
              <w:rPr>
                <w:rFonts w:ascii="Times New Roman" w:hAnsi="Times New Roman" w:cs="Times New Roman"/>
                <w:b/>
              </w:rPr>
              <w:t xml:space="preserve"> </w:t>
            </w:r>
            <w:r w:rsidRPr="000542A4">
              <w:rPr>
                <w:rFonts w:ascii="Times New Roman" w:hAnsi="Times New Roman" w:cs="Times New Roman"/>
                <w:b/>
              </w:rPr>
              <w:t>100  delegații)</w:t>
            </w:r>
          </w:p>
        </w:tc>
        <w:tc>
          <w:tcPr>
            <w:tcW w:w="5245" w:type="dxa"/>
          </w:tcPr>
          <w:p w14:paraId="099FD40D" w14:textId="67E10B3E" w:rsidR="00494C7C" w:rsidRDefault="00494C7C" w:rsidP="004B7E25">
            <w:pPr>
              <w:spacing w:line="276" w:lineRule="auto"/>
              <w:jc w:val="both"/>
              <w:rPr>
                <w:rFonts w:ascii="Times New Roman" w:hAnsi="Times New Roman" w:cs="Times New Roman"/>
              </w:rPr>
            </w:pPr>
            <w:r w:rsidRPr="000542A4">
              <w:rPr>
                <w:rFonts w:ascii="Times New Roman" w:hAnsi="Times New Roman" w:cs="Times New Roman"/>
              </w:rPr>
              <w:t>Se va asigura transferul delegaț</w:t>
            </w:r>
            <w:r w:rsidR="008E3B0C">
              <w:rPr>
                <w:rFonts w:ascii="Times New Roman" w:hAnsi="Times New Roman" w:cs="Times New Roman"/>
              </w:rPr>
              <w:t>i</w:t>
            </w:r>
            <w:r w:rsidRPr="000542A4">
              <w:rPr>
                <w:rFonts w:ascii="Times New Roman" w:hAnsi="Times New Roman" w:cs="Times New Roman"/>
              </w:rPr>
              <w:t>ilor de la aeroportul Otopeni la hotelurile din București și retur, în funcție de sosirile și plecările acestora la</w:t>
            </w:r>
            <w:r w:rsidR="003D000D">
              <w:rPr>
                <w:rFonts w:ascii="Times New Roman" w:hAnsi="Times New Roman" w:cs="Times New Roman"/>
              </w:rPr>
              <w:t xml:space="preserve"> </w:t>
            </w:r>
            <w:r w:rsidRPr="000542A4">
              <w:rPr>
                <w:rFonts w:ascii="Times New Roman" w:hAnsi="Times New Roman" w:cs="Times New Roman"/>
              </w:rPr>
              <w:t>/</w:t>
            </w:r>
            <w:r w:rsidR="003D000D">
              <w:rPr>
                <w:rFonts w:ascii="Times New Roman" w:hAnsi="Times New Roman" w:cs="Times New Roman"/>
              </w:rPr>
              <w:t xml:space="preserve"> </w:t>
            </w:r>
            <w:r w:rsidRPr="000542A4">
              <w:rPr>
                <w:rFonts w:ascii="Times New Roman" w:hAnsi="Times New Roman" w:cs="Times New Roman"/>
              </w:rPr>
              <w:t>de la concurs. Se va asigura transportul delegaț</w:t>
            </w:r>
            <w:r w:rsidR="008E3B0C">
              <w:rPr>
                <w:rFonts w:ascii="Times New Roman" w:hAnsi="Times New Roman" w:cs="Times New Roman"/>
              </w:rPr>
              <w:t>i</w:t>
            </w:r>
            <w:r w:rsidRPr="000542A4">
              <w:rPr>
                <w:rFonts w:ascii="Times New Roman" w:hAnsi="Times New Roman" w:cs="Times New Roman"/>
              </w:rPr>
              <w:t>ilor de la hotelurile unde sunt cazați la Sala Polivalentă și retur pe toată durata desfășurării concursului. Mijloacele de transport vor sta la dispoziția federației pe toată durata desfășurării acțiunii, pentru a asigura transporturile necesare, pe o durată minimă de 16 ore/zi. În funcție de sosirile/plecările delegațiilor străine, se  vor efectua transporturi la/de la aeroport și în timpul nopții.</w:t>
            </w:r>
          </w:p>
          <w:p w14:paraId="672DF2B8" w14:textId="77777777" w:rsidR="00713F64" w:rsidRPr="000542A4" w:rsidRDefault="00713F64" w:rsidP="004B7E25">
            <w:pPr>
              <w:spacing w:line="276" w:lineRule="auto"/>
              <w:jc w:val="both"/>
              <w:rPr>
                <w:rFonts w:ascii="Times New Roman" w:hAnsi="Times New Roman" w:cs="Times New Roman"/>
              </w:rPr>
            </w:pPr>
          </w:p>
          <w:p w14:paraId="5396B297" w14:textId="77777777" w:rsidR="00494C7C" w:rsidRPr="000542A4" w:rsidRDefault="00494C7C" w:rsidP="004B7E25">
            <w:pPr>
              <w:spacing w:line="276" w:lineRule="auto"/>
              <w:jc w:val="both"/>
              <w:rPr>
                <w:rFonts w:ascii="Times New Roman" w:hAnsi="Times New Roman" w:cs="Times New Roman"/>
              </w:rPr>
            </w:pPr>
            <w:r w:rsidRPr="000542A4">
              <w:rPr>
                <w:rFonts w:ascii="Times New Roman" w:hAnsi="Times New Roman" w:cs="Times New Roman"/>
              </w:rPr>
              <w:t xml:space="preserve">Mijloacele de transport care vor fi puse la dispoziția federației sunt următoarele: </w:t>
            </w:r>
          </w:p>
          <w:p w14:paraId="574E29B7" w14:textId="712274CA" w:rsidR="00494C7C" w:rsidRDefault="00494C7C" w:rsidP="004B7E25">
            <w:pPr>
              <w:spacing w:line="276" w:lineRule="auto"/>
              <w:jc w:val="both"/>
              <w:rPr>
                <w:rFonts w:ascii="Times New Roman" w:hAnsi="Times New Roman" w:cs="Times New Roman"/>
              </w:rPr>
            </w:pPr>
            <w:r w:rsidRPr="000542A4">
              <w:rPr>
                <w:rFonts w:ascii="Times New Roman" w:hAnsi="Times New Roman" w:cs="Times New Roman"/>
              </w:rPr>
              <w:t>- în ziua de 09.11.2018 sunt necesare 2</w:t>
            </w:r>
            <w:r w:rsidR="008E3B0C">
              <w:rPr>
                <w:rFonts w:ascii="Times New Roman" w:hAnsi="Times New Roman" w:cs="Times New Roman"/>
              </w:rPr>
              <w:t xml:space="preserve"> </w:t>
            </w:r>
            <w:r w:rsidRPr="000542A4">
              <w:rPr>
                <w:rFonts w:ascii="Times New Roman" w:hAnsi="Times New Roman" w:cs="Times New Roman"/>
              </w:rPr>
              <w:t>(dou</w:t>
            </w:r>
            <w:r w:rsidR="008E3B0C">
              <w:rPr>
                <w:rFonts w:ascii="Times New Roman" w:hAnsi="Times New Roman" w:cs="Times New Roman"/>
              </w:rPr>
              <w:t>ă</w:t>
            </w:r>
            <w:r w:rsidRPr="000542A4">
              <w:rPr>
                <w:rFonts w:ascii="Times New Roman" w:hAnsi="Times New Roman" w:cs="Times New Roman"/>
              </w:rPr>
              <w:t>) microbuze</w:t>
            </w:r>
            <w:r w:rsidR="008E3B0C">
              <w:rPr>
                <w:rFonts w:ascii="Times New Roman" w:hAnsi="Times New Roman" w:cs="Times New Roman"/>
              </w:rPr>
              <w:t xml:space="preserve"> de</w:t>
            </w:r>
            <w:r w:rsidRPr="000542A4">
              <w:rPr>
                <w:rFonts w:ascii="Times New Roman" w:hAnsi="Times New Roman" w:cs="Times New Roman"/>
              </w:rPr>
              <w:t xml:space="preserve"> 16</w:t>
            </w:r>
            <w:r w:rsidR="008E3B0C">
              <w:rPr>
                <w:rFonts w:ascii="Times New Roman" w:hAnsi="Times New Roman" w:cs="Times New Roman"/>
              </w:rPr>
              <w:t xml:space="preserve"> </w:t>
            </w:r>
            <w:r w:rsidRPr="000542A4">
              <w:rPr>
                <w:rFonts w:ascii="Times New Roman" w:hAnsi="Times New Roman" w:cs="Times New Roman"/>
              </w:rPr>
              <w:t>-</w:t>
            </w:r>
            <w:r w:rsidR="008E3B0C">
              <w:rPr>
                <w:rFonts w:ascii="Times New Roman" w:hAnsi="Times New Roman" w:cs="Times New Roman"/>
              </w:rPr>
              <w:t xml:space="preserve"> </w:t>
            </w:r>
            <w:r w:rsidRPr="000542A4">
              <w:rPr>
                <w:rFonts w:ascii="Times New Roman" w:hAnsi="Times New Roman" w:cs="Times New Roman"/>
              </w:rPr>
              <w:t>18 locuri și 3</w:t>
            </w:r>
            <w:r w:rsidR="008E3B0C">
              <w:rPr>
                <w:rFonts w:ascii="Times New Roman" w:hAnsi="Times New Roman" w:cs="Times New Roman"/>
              </w:rPr>
              <w:t xml:space="preserve"> </w:t>
            </w:r>
            <w:r w:rsidRPr="000542A4">
              <w:rPr>
                <w:rFonts w:ascii="Times New Roman" w:hAnsi="Times New Roman" w:cs="Times New Roman"/>
              </w:rPr>
              <w:t>(trei) microbuze de 8+1 locuri;</w:t>
            </w:r>
          </w:p>
          <w:p w14:paraId="796414AA" w14:textId="77777777" w:rsidR="00713F64" w:rsidRPr="000542A4" w:rsidRDefault="00713F64" w:rsidP="004B7E25">
            <w:pPr>
              <w:spacing w:line="276" w:lineRule="auto"/>
              <w:jc w:val="both"/>
              <w:rPr>
                <w:rFonts w:ascii="Times New Roman" w:hAnsi="Times New Roman" w:cs="Times New Roman"/>
              </w:rPr>
            </w:pPr>
          </w:p>
          <w:p w14:paraId="6CA329AB" w14:textId="134441A1" w:rsidR="00494C7C" w:rsidRDefault="00494C7C" w:rsidP="004B7E25">
            <w:pPr>
              <w:spacing w:line="276" w:lineRule="auto"/>
              <w:jc w:val="both"/>
              <w:rPr>
                <w:rFonts w:ascii="Times New Roman" w:hAnsi="Times New Roman" w:cs="Times New Roman"/>
              </w:rPr>
            </w:pPr>
            <w:r w:rsidRPr="000542A4">
              <w:rPr>
                <w:rFonts w:ascii="Times New Roman" w:hAnsi="Times New Roman" w:cs="Times New Roman"/>
              </w:rPr>
              <w:t>- în perioada 10</w:t>
            </w:r>
            <w:r w:rsidR="008E3B0C">
              <w:rPr>
                <w:rFonts w:ascii="Times New Roman" w:hAnsi="Times New Roman" w:cs="Times New Roman"/>
              </w:rPr>
              <w:t xml:space="preserve"> </w:t>
            </w:r>
            <w:r w:rsidRPr="000542A4">
              <w:rPr>
                <w:rFonts w:ascii="Times New Roman" w:hAnsi="Times New Roman" w:cs="Times New Roman"/>
              </w:rPr>
              <w:t>-</w:t>
            </w:r>
            <w:r w:rsidR="008E3B0C">
              <w:rPr>
                <w:rFonts w:ascii="Times New Roman" w:hAnsi="Times New Roman" w:cs="Times New Roman"/>
              </w:rPr>
              <w:t xml:space="preserve"> </w:t>
            </w:r>
            <w:r w:rsidRPr="000542A4">
              <w:rPr>
                <w:rFonts w:ascii="Times New Roman" w:hAnsi="Times New Roman" w:cs="Times New Roman"/>
              </w:rPr>
              <w:t>19.11.2018 sunt necesare 10</w:t>
            </w:r>
            <w:r w:rsidR="008E3B0C">
              <w:rPr>
                <w:rFonts w:ascii="Times New Roman" w:hAnsi="Times New Roman" w:cs="Times New Roman"/>
              </w:rPr>
              <w:t xml:space="preserve"> </w:t>
            </w:r>
            <w:r w:rsidRPr="000542A4">
              <w:rPr>
                <w:rFonts w:ascii="Times New Roman" w:hAnsi="Times New Roman" w:cs="Times New Roman"/>
              </w:rPr>
              <w:t>-</w:t>
            </w:r>
            <w:r w:rsidR="008E3B0C">
              <w:rPr>
                <w:rFonts w:ascii="Times New Roman" w:hAnsi="Times New Roman" w:cs="Times New Roman"/>
              </w:rPr>
              <w:t xml:space="preserve"> </w:t>
            </w:r>
            <w:r w:rsidRPr="000542A4">
              <w:rPr>
                <w:rFonts w:ascii="Times New Roman" w:hAnsi="Times New Roman" w:cs="Times New Roman"/>
              </w:rPr>
              <w:t xml:space="preserve">15 autocare </w:t>
            </w:r>
            <w:r w:rsidR="008E3B0C">
              <w:rPr>
                <w:rFonts w:ascii="Times New Roman" w:hAnsi="Times New Roman" w:cs="Times New Roman"/>
              </w:rPr>
              <w:t xml:space="preserve">de </w:t>
            </w:r>
            <w:r w:rsidRPr="000542A4">
              <w:rPr>
                <w:rFonts w:ascii="Times New Roman" w:hAnsi="Times New Roman" w:cs="Times New Roman"/>
              </w:rPr>
              <w:t>47</w:t>
            </w:r>
            <w:r w:rsidR="008E3B0C">
              <w:rPr>
                <w:rFonts w:ascii="Times New Roman" w:hAnsi="Times New Roman" w:cs="Times New Roman"/>
              </w:rPr>
              <w:t xml:space="preserve"> </w:t>
            </w:r>
            <w:r w:rsidRPr="000542A4">
              <w:rPr>
                <w:rFonts w:ascii="Times New Roman" w:hAnsi="Times New Roman" w:cs="Times New Roman"/>
              </w:rPr>
              <w:t>-</w:t>
            </w:r>
            <w:r w:rsidR="008E3B0C">
              <w:rPr>
                <w:rFonts w:ascii="Times New Roman" w:hAnsi="Times New Roman" w:cs="Times New Roman"/>
              </w:rPr>
              <w:t xml:space="preserve"> </w:t>
            </w:r>
            <w:r w:rsidRPr="000542A4">
              <w:rPr>
                <w:rFonts w:ascii="Times New Roman" w:hAnsi="Times New Roman" w:cs="Times New Roman"/>
              </w:rPr>
              <w:t>52 locuri,  4</w:t>
            </w:r>
            <w:r w:rsidR="008E3B0C">
              <w:rPr>
                <w:rFonts w:ascii="Times New Roman" w:hAnsi="Times New Roman" w:cs="Times New Roman"/>
              </w:rPr>
              <w:t xml:space="preserve"> </w:t>
            </w:r>
            <w:r w:rsidRPr="000542A4">
              <w:rPr>
                <w:rFonts w:ascii="Times New Roman" w:hAnsi="Times New Roman" w:cs="Times New Roman"/>
              </w:rPr>
              <w:t>(patru) microbuze 16</w:t>
            </w:r>
            <w:r w:rsidR="008E3B0C">
              <w:rPr>
                <w:rFonts w:ascii="Times New Roman" w:hAnsi="Times New Roman" w:cs="Times New Roman"/>
              </w:rPr>
              <w:t xml:space="preserve"> </w:t>
            </w:r>
            <w:r w:rsidRPr="000542A4">
              <w:rPr>
                <w:rFonts w:ascii="Times New Roman" w:hAnsi="Times New Roman" w:cs="Times New Roman"/>
              </w:rPr>
              <w:t>-</w:t>
            </w:r>
            <w:r w:rsidR="008E3B0C">
              <w:rPr>
                <w:rFonts w:ascii="Times New Roman" w:hAnsi="Times New Roman" w:cs="Times New Roman"/>
              </w:rPr>
              <w:t xml:space="preserve"> </w:t>
            </w:r>
            <w:r w:rsidRPr="000542A4">
              <w:rPr>
                <w:rFonts w:ascii="Times New Roman" w:hAnsi="Times New Roman" w:cs="Times New Roman"/>
              </w:rPr>
              <w:t>18 locuri și 6</w:t>
            </w:r>
            <w:r w:rsidR="008E3B0C">
              <w:rPr>
                <w:rFonts w:ascii="Times New Roman" w:hAnsi="Times New Roman" w:cs="Times New Roman"/>
              </w:rPr>
              <w:t xml:space="preserve"> </w:t>
            </w:r>
            <w:r w:rsidRPr="000542A4">
              <w:rPr>
                <w:rFonts w:ascii="Times New Roman" w:hAnsi="Times New Roman" w:cs="Times New Roman"/>
              </w:rPr>
              <w:t>(</w:t>
            </w:r>
            <w:r w:rsidR="00580B57" w:rsidRPr="000542A4">
              <w:rPr>
                <w:rFonts w:ascii="Times New Roman" w:hAnsi="Times New Roman" w:cs="Times New Roman"/>
              </w:rPr>
              <w:t>șase</w:t>
            </w:r>
            <w:r w:rsidRPr="000542A4">
              <w:rPr>
                <w:rFonts w:ascii="Times New Roman" w:hAnsi="Times New Roman" w:cs="Times New Roman"/>
              </w:rPr>
              <w:t>) microbuze de 8+1 locuri.</w:t>
            </w:r>
          </w:p>
          <w:p w14:paraId="49E435DC" w14:textId="77777777" w:rsidR="00713F64" w:rsidRPr="000542A4" w:rsidRDefault="00713F64" w:rsidP="004B7E25">
            <w:pPr>
              <w:spacing w:line="276" w:lineRule="auto"/>
              <w:jc w:val="both"/>
              <w:rPr>
                <w:rFonts w:ascii="Times New Roman" w:hAnsi="Times New Roman" w:cs="Times New Roman"/>
              </w:rPr>
            </w:pPr>
          </w:p>
          <w:p w14:paraId="4A827D4E" w14:textId="7FCFA489" w:rsidR="00494C7C" w:rsidRDefault="00494C7C" w:rsidP="004B7E25">
            <w:pPr>
              <w:spacing w:line="276" w:lineRule="auto"/>
              <w:jc w:val="both"/>
              <w:rPr>
                <w:rFonts w:ascii="Times New Roman" w:hAnsi="Times New Roman" w:cs="Times New Roman"/>
              </w:rPr>
            </w:pPr>
            <w:r w:rsidRPr="000542A4">
              <w:rPr>
                <w:rFonts w:ascii="Times New Roman" w:hAnsi="Times New Roman" w:cs="Times New Roman"/>
              </w:rPr>
              <w:t>- în perioada 10</w:t>
            </w:r>
            <w:r w:rsidR="008E3B0C">
              <w:rPr>
                <w:rFonts w:ascii="Times New Roman" w:hAnsi="Times New Roman" w:cs="Times New Roman"/>
              </w:rPr>
              <w:t xml:space="preserve"> </w:t>
            </w:r>
            <w:r w:rsidRPr="000542A4">
              <w:rPr>
                <w:rFonts w:ascii="Times New Roman" w:hAnsi="Times New Roman" w:cs="Times New Roman"/>
              </w:rPr>
              <w:t>-</w:t>
            </w:r>
            <w:r w:rsidR="008E3B0C">
              <w:rPr>
                <w:rFonts w:ascii="Times New Roman" w:hAnsi="Times New Roman" w:cs="Times New Roman"/>
              </w:rPr>
              <w:t xml:space="preserve"> </w:t>
            </w:r>
            <w:r w:rsidRPr="000542A4">
              <w:rPr>
                <w:rFonts w:ascii="Times New Roman" w:hAnsi="Times New Roman" w:cs="Times New Roman"/>
              </w:rPr>
              <w:t>19.11.2018 sunt necesare 8</w:t>
            </w:r>
            <w:r w:rsidR="008E3B0C">
              <w:rPr>
                <w:rFonts w:ascii="Times New Roman" w:hAnsi="Times New Roman" w:cs="Times New Roman"/>
              </w:rPr>
              <w:t xml:space="preserve"> </w:t>
            </w:r>
            <w:r w:rsidRPr="000542A4">
              <w:rPr>
                <w:rFonts w:ascii="Times New Roman" w:hAnsi="Times New Roman" w:cs="Times New Roman"/>
              </w:rPr>
              <w:t xml:space="preserve">(opt) mașini VIP </w:t>
            </w:r>
            <w:r w:rsidR="008E3B0C">
              <w:rPr>
                <w:rFonts w:ascii="Times New Roman" w:hAnsi="Times New Roman" w:cs="Times New Roman"/>
              </w:rPr>
              <w:t xml:space="preserve">de </w:t>
            </w:r>
            <w:r w:rsidRPr="000542A4">
              <w:rPr>
                <w:rFonts w:ascii="Times New Roman" w:hAnsi="Times New Roman" w:cs="Times New Roman"/>
              </w:rPr>
              <w:t>5 locuri (</w:t>
            </w:r>
            <w:r w:rsidR="00580B57">
              <w:rPr>
                <w:rFonts w:ascii="Times New Roman" w:hAnsi="Times New Roman" w:cs="Times New Roman"/>
              </w:rPr>
              <w:t>ma</w:t>
            </w:r>
            <w:r w:rsidR="008E3B0C">
              <w:rPr>
                <w:rFonts w:ascii="Times New Roman" w:hAnsi="Times New Roman" w:cs="Times New Roman"/>
              </w:rPr>
              <w:t>ș</w:t>
            </w:r>
            <w:r w:rsidR="00580B57">
              <w:rPr>
                <w:rFonts w:ascii="Times New Roman" w:hAnsi="Times New Roman" w:cs="Times New Roman"/>
              </w:rPr>
              <w:t xml:space="preserve">ini </w:t>
            </w:r>
            <w:r w:rsidRPr="000542A4">
              <w:rPr>
                <w:rFonts w:ascii="Times New Roman" w:hAnsi="Times New Roman" w:cs="Times New Roman"/>
              </w:rPr>
              <w:t xml:space="preserve">tip </w:t>
            </w:r>
            <w:r w:rsidR="00580B57">
              <w:rPr>
                <w:rFonts w:ascii="Times New Roman" w:hAnsi="Times New Roman" w:cs="Times New Roman"/>
              </w:rPr>
              <w:t>limuzină</w:t>
            </w:r>
            <w:r w:rsidRPr="000542A4">
              <w:rPr>
                <w:rFonts w:ascii="Times New Roman" w:hAnsi="Times New Roman" w:cs="Times New Roman"/>
              </w:rPr>
              <w:t xml:space="preserve">) și 2  mașini VIP </w:t>
            </w:r>
            <w:proofErr w:type="spellStart"/>
            <w:r w:rsidRPr="000542A4">
              <w:rPr>
                <w:rFonts w:ascii="Times New Roman" w:hAnsi="Times New Roman" w:cs="Times New Roman"/>
              </w:rPr>
              <w:t>minivan</w:t>
            </w:r>
            <w:proofErr w:type="spellEnd"/>
            <w:r w:rsidRPr="000542A4">
              <w:rPr>
                <w:rFonts w:ascii="Times New Roman" w:hAnsi="Times New Roman" w:cs="Times New Roman"/>
              </w:rPr>
              <w:t xml:space="preserve"> </w:t>
            </w:r>
            <w:r w:rsidR="008E3B0C">
              <w:rPr>
                <w:rFonts w:ascii="Times New Roman" w:hAnsi="Times New Roman" w:cs="Times New Roman"/>
              </w:rPr>
              <w:t xml:space="preserve">de </w:t>
            </w:r>
            <w:r w:rsidRPr="000542A4">
              <w:rPr>
                <w:rFonts w:ascii="Times New Roman" w:hAnsi="Times New Roman" w:cs="Times New Roman"/>
              </w:rPr>
              <w:t>6</w:t>
            </w:r>
            <w:r w:rsidR="008E3B0C">
              <w:rPr>
                <w:rFonts w:ascii="Times New Roman" w:hAnsi="Times New Roman" w:cs="Times New Roman"/>
              </w:rPr>
              <w:t xml:space="preserve"> </w:t>
            </w:r>
            <w:r w:rsidRPr="000542A4">
              <w:rPr>
                <w:rFonts w:ascii="Times New Roman" w:hAnsi="Times New Roman" w:cs="Times New Roman"/>
              </w:rPr>
              <w:t>-</w:t>
            </w:r>
            <w:r w:rsidR="008E3B0C">
              <w:rPr>
                <w:rFonts w:ascii="Times New Roman" w:hAnsi="Times New Roman" w:cs="Times New Roman"/>
              </w:rPr>
              <w:t xml:space="preserve"> </w:t>
            </w:r>
            <w:r w:rsidRPr="000542A4">
              <w:rPr>
                <w:rFonts w:ascii="Times New Roman" w:hAnsi="Times New Roman" w:cs="Times New Roman"/>
              </w:rPr>
              <w:t>8 locuri.</w:t>
            </w:r>
          </w:p>
          <w:p w14:paraId="516E7CA9" w14:textId="77777777" w:rsidR="00713F64" w:rsidRPr="000542A4" w:rsidRDefault="00713F64" w:rsidP="004B7E25">
            <w:pPr>
              <w:spacing w:line="276" w:lineRule="auto"/>
              <w:jc w:val="both"/>
              <w:rPr>
                <w:rFonts w:ascii="Times New Roman" w:hAnsi="Times New Roman" w:cs="Times New Roman"/>
              </w:rPr>
            </w:pPr>
          </w:p>
          <w:p w14:paraId="0B0E00AA" w14:textId="08F33297" w:rsidR="00494C7C" w:rsidRPr="000542A4" w:rsidRDefault="00494C7C" w:rsidP="004B7E25">
            <w:pPr>
              <w:pStyle w:val="Listparagraf"/>
              <w:spacing w:line="276" w:lineRule="auto"/>
              <w:ind w:left="0"/>
              <w:jc w:val="both"/>
              <w:rPr>
                <w:rFonts w:ascii="Times New Roman" w:hAnsi="Times New Roman" w:cs="Times New Roman"/>
                <w:color w:val="000000" w:themeColor="text1"/>
              </w:rPr>
            </w:pPr>
            <w:r w:rsidRPr="000542A4">
              <w:rPr>
                <w:rFonts w:ascii="Times New Roman" w:hAnsi="Times New Roman" w:cs="Times New Roman"/>
              </w:rPr>
              <w:t>În funcție de numărul de participanți</w:t>
            </w:r>
            <w:r w:rsidR="008E3B0C">
              <w:rPr>
                <w:rFonts w:ascii="Times New Roman" w:hAnsi="Times New Roman" w:cs="Times New Roman"/>
              </w:rPr>
              <w:t>,</w:t>
            </w:r>
            <w:r w:rsidRPr="000542A4">
              <w:rPr>
                <w:rFonts w:ascii="Times New Roman" w:hAnsi="Times New Roman" w:cs="Times New Roman"/>
              </w:rPr>
              <w:t xml:space="preserve"> FR Lupte va informa în timp util prestatorii de servicii despre necesarul exact zilnic (cu min</w:t>
            </w:r>
            <w:r w:rsidR="007405AD">
              <w:rPr>
                <w:rFonts w:ascii="Times New Roman" w:hAnsi="Times New Roman" w:cs="Times New Roman"/>
              </w:rPr>
              <w:t>.</w:t>
            </w:r>
            <w:r w:rsidRPr="000542A4">
              <w:rPr>
                <w:rFonts w:ascii="Times New Roman" w:hAnsi="Times New Roman" w:cs="Times New Roman"/>
              </w:rPr>
              <w:t xml:space="preserve"> 7 zile înainte)</w:t>
            </w:r>
          </w:p>
        </w:tc>
      </w:tr>
      <w:tr w:rsidR="00494C7C" w:rsidRPr="000542A4" w14:paraId="22A59955" w14:textId="77777777" w:rsidTr="00494C7C">
        <w:tc>
          <w:tcPr>
            <w:tcW w:w="988" w:type="dxa"/>
          </w:tcPr>
          <w:p w14:paraId="29662887" w14:textId="79D0A47A" w:rsidR="00494C7C" w:rsidRPr="000542A4" w:rsidRDefault="00494C7C" w:rsidP="004B7E25">
            <w:pPr>
              <w:pStyle w:val="Listparagraf"/>
              <w:spacing w:line="276" w:lineRule="auto"/>
              <w:ind w:left="0"/>
              <w:jc w:val="both"/>
              <w:rPr>
                <w:rFonts w:ascii="Times New Roman" w:hAnsi="Times New Roman" w:cs="Times New Roman"/>
                <w:color w:val="000000" w:themeColor="text1"/>
              </w:rPr>
            </w:pPr>
            <w:r w:rsidRPr="000542A4">
              <w:rPr>
                <w:rFonts w:ascii="Times New Roman" w:hAnsi="Times New Roman" w:cs="Times New Roman"/>
                <w:color w:val="000000" w:themeColor="text1"/>
              </w:rPr>
              <w:t>2</w:t>
            </w:r>
            <w:r w:rsidR="00D72593">
              <w:rPr>
                <w:rFonts w:ascii="Times New Roman" w:hAnsi="Times New Roman" w:cs="Times New Roman"/>
                <w:color w:val="000000" w:themeColor="text1"/>
              </w:rPr>
              <w:t>1</w:t>
            </w:r>
            <w:r w:rsidRPr="000542A4">
              <w:rPr>
                <w:rFonts w:ascii="Times New Roman" w:hAnsi="Times New Roman" w:cs="Times New Roman"/>
                <w:color w:val="000000" w:themeColor="text1"/>
              </w:rPr>
              <w:t>.</w:t>
            </w:r>
          </w:p>
        </w:tc>
        <w:tc>
          <w:tcPr>
            <w:tcW w:w="2976" w:type="dxa"/>
          </w:tcPr>
          <w:p w14:paraId="4F2D87FA" w14:textId="1FDE4B30" w:rsidR="00494C7C" w:rsidRPr="000542A4" w:rsidRDefault="00494C7C" w:rsidP="004B7E25">
            <w:pPr>
              <w:pStyle w:val="Listparagraf"/>
              <w:spacing w:line="276" w:lineRule="auto"/>
              <w:ind w:left="0"/>
              <w:jc w:val="both"/>
              <w:rPr>
                <w:rFonts w:ascii="Times New Roman" w:hAnsi="Times New Roman" w:cs="Times New Roman"/>
                <w:color w:val="000000" w:themeColor="text1"/>
              </w:rPr>
            </w:pPr>
            <w:r w:rsidRPr="000542A4">
              <w:rPr>
                <w:rFonts w:ascii="Times New Roman" w:hAnsi="Times New Roman" w:cs="Times New Roman"/>
                <w:b/>
              </w:rPr>
              <w:t>Mascote competiție (</w:t>
            </w:r>
            <w:r w:rsidR="00811A39">
              <w:rPr>
                <w:rFonts w:ascii="Times New Roman" w:hAnsi="Times New Roman" w:cs="Times New Roman"/>
                <w:b/>
              </w:rPr>
              <w:t>1</w:t>
            </w:r>
            <w:r w:rsidRPr="000542A4">
              <w:rPr>
                <w:rFonts w:ascii="Times New Roman" w:hAnsi="Times New Roman" w:cs="Times New Roman"/>
                <w:b/>
              </w:rPr>
              <w:t xml:space="preserve"> buc. mar</w:t>
            </w:r>
            <w:r w:rsidR="00811A39">
              <w:rPr>
                <w:rFonts w:ascii="Times New Roman" w:hAnsi="Times New Roman" w:cs="Times New Roman"/>
                <w:b/>
              </w:rPr>
              <w:t>e</w:t>
            </w:r>
            <w:r w:rsidRPr="000542A4">
              <w:rPr>
                <w:rFonts w:ascii="Times New Roman" w:hAnsi="Times New Roman" w:cs="Times New Roman"/>
                <w:b/>
              </w:rPr>
              <w:t xml:space="preserve"> – costum mascot</w:t>
            </w:r>
            <w:r w:rsidR="00811A39">
              <w:rPr>
                <w:rFonts w:ascii="Times New Roman" w:hAnsi="Times New Roman" w:cs="Times New Roman"/>
                <w:b/>
              </w:rPr>
              <w:t>ă</w:t>
            </w:r>
            <w:r w:rsidRPr="000542A4">
              <w:rPr>
                <w:rFonts w:ascii="Times New Roman" w:hAnsi="Times New Roman" w:cs="Times New Roman"/>
                <w:b/>
              </w:rPr>
              <w:t xml:space="preserve">, </w:t>
            </w:r>
            <w:r w:rsidR="00811A39">
              <w:rPr>
                <w:rFonts w:ascii="Times New Roman" w:hAnsi="Times New Roman" w:cs="Times New Roman"/>
                <w:b/>
              </w:rPr>
              <w:t xml:space="preserve">1700 </w:t>
            </w:r>
            <w:r w:rsidRPr="000542A4">
              <w:rPr>
                <w:rFonts w:ascii="Times New Roman" w:hAnsi="Times New Roman" w:cs="Times New Roman"/>
                <w:b/>
              </w:rPr>
              <w:t>buc. mascote în miniatură)</w:t>
            </w:r>
          </w:p>
        </w:tc>
        <w:tc>
          <w:tcPr>
            <w:tcW w:w="5245" w:type="dxa"/>
          </w:tcPr>
          <w:p w14:paraId="20C65FDC" w14:textId="3BB71136" w:rsidR="00494C7C" w:rsidRPr="000542A4" w:rsidRDefault="00494C7C" w:rsidP="004B7E25">
            <w:pPr>
              <w:spacing w:line="276" w:lineRule="auto"/>
              <w:jc w:val="both"/>
              <w:rPr>
                <w:rFonts w:ascii="Times New Roman" w:hAnsi="Times New Roman" w:cs="Times New Roman"/>
              </w:rPr>
            </w:pPr>
            <w:r w:rsidRPr="000542A4">
              <w:rPr>
                <w:rFonts w:ascii="Times New Roman" w:hAnsi="Times New Roman" w:cs="Times New Roman"/>
              </w:rPr>
              <w:t>Costumul mascot</w:t>
            </w:r>
            <w:r w:rsidR="008E3B0C">
              <w:rPr>
                <w:rFonts w:ascii="Times New Roman" w:hAnsi="Times New Roman" w:cs="Times New Roman"/>
              </w:rPr>
              <w:t>ă</w:t>
            </w:r>
            <w:r w:rsidRPr="000542A4">
              <w:rPr>
                <w:rFonts w:ascii="Times New Roman" w:hAnsi="Times New Roman" w:cs="Times New Roman"/>
              </w:rPr>
              <w:t xml:space="preserve"> mare are formă de acvilă, realizată după designul propriu al FRL, cu o în</w:t>
            </w:r>
            <w:r w:rsidR="008E3B0C">
              <w:rPr>
                <w:rFonts w:ascii="Times New Roman" w:hAnsi="Times New Roman" w:cs="Times New Roman"/>
              </w:rPr>
              <w:t>ă</w:t>
            </w:r>
            <w:r w:rsidRPr="000542A4">
              <w:rPr>
                <w:rFonts w:ascii="Times New Roman" w:hAnsi="Times New Roman" w:cs="Times New Roman"/>
              </w:rPr>
              <w:t>lțime de 1,80</w:t>
            </w:r>
            <w:r w:rsidR="008E3B0C">
              <w:rPr>
                <w:rFonts w:ascii="Times New Roman" w:hAnsi="Times New Roman" w:cs="Times New Roman"/>
              </w:rPr>
              <w:t xml:space="preserve"> </w:t>
            </w:r>
            <w:r w:rsidRPr="000542A4">
              <w:rPr>
                <w:rFonts w:ascii="Times New Roman" w:hAnsi="Times New Roman" w:cs="Times New Roman"/>
              </w:rPr>
              <w:t>-</w:t>
            </w:r>
            <w:r w:rsidR="008E3B0C">
              <w:rPr>
                <w:rFonts w:ascii="Times New Roman" w:hAnsi="Times New Roman" w:cs="Times New Roman"/>
              </w:rPr>
              <w:t xml:space="preserve"> </w:t>
            </w:r>
            <w:r w:rsidRPr="000542A4">
              <w:rPr>
                <w:rFonts w:ascii="Times New Roman" w:hAnsi="Times New Roman" w:cs="Times New Roman"/>
              </w:rPr>
              <w:t xml:space="preserve">1,95 m. Este realizată din mai multe părți: cap, trunchi, mâini, picioare. Capul turnat din spumă elastică </w:t>
            </w:r>
            <w:r w:rsidR="003F03AD" w:rsidRPr="000542A4">
              <w:rPr>
                <w:rFonts w:ascii="Times New Roman" w:hAnsi="Times New Roman" w:cs="Times New Roman"/>
              </w:rPr>
              <w:t>căptușit</w:t>
            </w:r>
            <w:r w:rsidRPr="000542A4">
              <w:rPr>
                <w:rFonts w:ascii="Times New Roman" w:hAnsi="Times New Roman" w:cs="Times New Roman"/>
              </w:rPr>
              <w:t xml:space="preserve"> cu burete și pluș, interior cu sistem de ventilație, material puf </w:t>
            </w:r>
            <w:r w:rsidRPr="000542A4">
              <w:rPr>
                <w:rFonts w:ascii="Times New Roman" w:hAnsi="Times New Roman" w:cs="Times New Roman"/>
              </w:rPr>
              <w:lastRenderedPageBreak/>
              <w:t>ce imită penele, închideri cu scai, ambalat corespunzător, garanție min</w:t>
            </w:r>
            <w:r w:rsidR="007405AD">
              <w:rPr>
                <w:rFonts w:ascii="Times New Roman" w:hAnsi="Times New Roman" w:cs="Times New Roman"/>
              </w:rPr>
              <w:t>.</w:t>
            </w:r>
            <w:r w:rsidR="008E3B0C">
              <w:rPr>
                <w:rFonts w:ascii="Times New Roman" w:hAnsi="Times New Roman" w:cs="Times New Roman"/>
              </w:rPr>
              <w:t xml:space="preserve"> </w:t>
            </w:r>
            <w:r w:rsidRPr="000542A4">
              <w:rPr>
                <w:rFonts w:ascii="Times New Roman" w:hAnsi="Times New Roman" w:cs="Times New Roman"/>
              </w:rPr>
              <w:t xml:space="preserve">12 luni. Costumul va fi îmbrăcat de o persoană desemnată de </w:t>
            </w:r>
            <w:r w:rsidR="003F03AD" w:rsidRPr="000542A4">
              <w:rPr>
                <w:rFonts w:ascii="Times New Roman" w:hAnsi="Times New Roman" w:cs="Times New Roman"/>
              </w:rPr>
              <w:t>către</w:t>
            </w:r>
            <w:r w:rsidRPr="000542A4">
              <w:rPr>
                <w:rFonts w:ascii="Times New Roman" w:hAnsi="Times New Roman" w:cs="Times New Roman"/>
              </w:rPr>
              <w:t xml:space="preserve"> FRL.</w:t>
            </w:r>
          </w:p>
          <w:p w14:paraId="75582CD2" w14:textId="77777777" w:rsidR="00494C7C" w:rsidRPr="000542A4" w:rsidRDefault="00494C7C" w:rsidP="004B7E25">
            <w:pPr>
              <w:spacing w:line="276" w:lineRule="auto"/>
              <w:jc w:val="both"/>
              <w:rPr>
                <w:rFonts w:ascii="Times New Roman" w:hAnsi="Times New Roman" w:cs="Times New Roman"/>
              </w:rPr>
            </w:pPr>
          </w:p>
          <w:p w14:paraId="52BC7371" w14:textId="012DA614" w:rsidR="00494C7C" w:rsidRPr="000542A4" w:rsidRDefault="00494C7C" w:rsidP="004B7E25">
            <w:pPr>
              <w:pStyle w:val="Listparagraf"/>
              <w:spacing w:line="276" w:lineRule="auto"/>
              <w:ind w:left="0"/>
              <w:jc w:val="both"/>
              <w:rPr>
                <w:rFonts w:ascii="Times New Roman" w:hAnsi="Times New Roman" w:cs="Times New Roman"/>
                <w:color w:val="000000" w:themeColor="text1"/>
              </w:rPr>
            </w:pPr>
            <w:r w:rsidRPr="000542A4">
              <w:rPr>
                <w:rFonts w:ascii="Times New Roman" w:hAnsi="Times New Roman" w:cs="Times New Roman"/>
              </w:rPr>
              <w:t>Mascotele în miniatură sunt mascote mic</w:t>
            </w:r>
            <w:r w:rsidR="008E3B0C">
              <w:rPr>
                <w:rFonts w:ascii="Times New Roman" w:hAnsi="Times New Roman" w:cs="Times New Roman"/>
              </w:rPr>
              <w:t>i</w:t>
            </w:r>
            <w:r w:rsidRPr="000542A4">
              <w:rPr>
                <w:rFonts w:ascii="Times New Roman" w:hAnsi="Times New Roman" w:cs="Times New Roman"/>
              </w:rPr>
              <w:t xml:space="preserve"> </w:t>
            </w:r>
            <w:proofErr w:type="spellStart"/>
            <w:r w:rsidRPr="000542A4">
              <w:rPr>
                <w:rFonts w:ascii="Times New Roman" w:hAnsi="Times New Roman" w:cs="Times New Roman"/>
              </w:rPr>
              <w:t>Powerbank</w:t>
            </w:r>
            <w:proofErr w:type="spellEnd"/>
            <w:r w:rsidR="008E3B0C">
              <w:rPr>
                <w:rFonts w:ascii="Times New Roman" w:hAnsi="Times New Roman" w:cs="Times New Roman"/>
              </w:rPr>
              <w:t xml:space="preserve"> </w:t>
            </w:r>
            <w:r w:rsidRPr="000542A4">
              <w:rPr>
                <w:rFonts w:ascii="Times New Roman" w:hAnsi="Times New Roman" w:cs="Times New Roman"/>
              </w:rPr>
              <w:t>- mascot</w:t>
            </w:r>
            <w:r w:rsidR="008E3B0C">
              <w:rPr>
                <w:rFonts w:ascii="Times New Roman" w:hAnsi="Times New Roman" w:cs="Times New Roman"/>
              </w:rPr>
              <w:t>ă</w:t>
            </w:r>
            <w:r w:rsidRPr="000542A4">
              <w:rPr>
                <w:rFonts w:ascii="Times New Roman" w:hAnsi="Times New Roman" w:cs="Times New Roman"/>
              </w:rPr>
              <w:t xml:space="preserve"> cu rol de baterie externă (SOFT PVC 3 D</w:t>
            </w:r>
            <w:r w:rsidR="008E3B0C">
              <w:rPr>
                <w:rFonts w:ascii="Times New Roman" w:hAnsi="Times New Roman" w:cs="Times New Roman"/>
              </w:rPr>
              <w:t>)</w:t>
            </w:r>
            <w:r w:rsidRPr="000542A4">
              <w:rPr>
                <w:rFonts w:ascii="Times New Roman" w:hAnsi="Times New Roman" w:cs="Times New Roman"/>
              </w:rPr>
              <w:t xml:space="preserve"> sub formă de acvilă, realizat</w:t>
            </w:r>
            <w:r w:rsidR="008E3B0C">
              <w:rPr>
                <w:rFonts w:ascii="Times New Roman" w:hAnsi="Times New Roman" w:cs="Times New Roman"/>
              </w:rPr>
              <w:t>ă</w:t>
            </w:r>
            <w:r w:rsidRPr="000542A4">
              <w:rPr>
                <w:rFonts w:ascii="Times New Roman" w:hAnsi="Times New Roman" w:cs="Times New Roman"/>
              </w:rPr>
              <w:t xml:space="preserve"> după </w:t>
            </w:r>
            <w:r w:rsidR="003F03AD" w:rsidRPr="000542A4">
              <w:rPr>
                <w:rFonts w:ascii="Times New Roman" w:hAnsi="Times New Roman" w:cs="Times New Roman"/>
              </w:rPr>
              <w:t>designul</w:t>
            </w:r>
            <w:r w:rsidRPr="000542A4">
              <w:rPr>
                <w:rFonts w:ascii="Times New Roman" w:hAnsi="Times New Roman" w:cs="Times New Roman"/>
              </w:rPr>
              <w:t xml:space="preserve"> propriu al Federației, dimensiuni </w:t>
            </w:r>
            <w:r w:rsidR="008E3B0C">
              <w:rPr>
                <w:rFonts w:ascii="Times New Roman" w:hAnsi="Times New Roman" w:cs="Times New Roman"/>
              </w:rPr>
              <w:t xml:space="preserve">de </w:t>
            </w:r>
            <w:r w:rsidRPr="000542A4">
              <w:rPr>
                <w:rFonts w:ascii="Times New Roman" w:hAnsi="Times New Roman" w:cs="Times New Roman"/>
              </w:rPr>
              <w:t>min</w:t>
            </w:r>
            <w:r w:rsidR="007405AD">
              <w:rPr>
                <w:rFonts w:ascii="Times New Roman" w:hAnsi="Times New Roman" w:cs="Times New Roman"/>
              </w:rPr>
              <w:t>.</w:t>
            </w:r>
            <w:r w:rsidRPr="000542A4">
              <w:rPr>
                <w:rFonts w:ascii="Times New Roman" w:hAnsi="Times New Roman" w:cs="Times New Roman"/>
              </w:rPr>
              <w:t xml:space="preserve"> 106 mm/67 mm, personalizat cu grafica UWW – </w:t>
            </w:r>
            <w:proofErr w:type="spellStart"/>
            <w:r w:rsidRPr="000542A4">
              <w:rPr>
                <w:rFonts w:ascii="Times New Roman" w:hAnsi="Times New Roman" w:cs="Times New Roman"/>
              </w:rPr>
              <w:t>Flat</w:t>
            </w:r>
            <w:proofErr w:type="spellEnd"/>
            <w:r w:rsidRPr="000542A4">
              <w:rPr>
                <w:rFonts w:ascii="Times New Roman" w:hAnsi="Times New Roman" w:cs="Times New Roman"/>
              </w:rPr>
              <w:t xml:space="preserve"> RGB, putere baterie </w:t>
            </w:r>
            <w:r w:rsidR="008E3B0C">
              <w:rPr>
                <w:rFonts w:ascii="Times New Roman" w:hAnsi="Times New Roman" w:cs="Times New Roman"/>
              </w:rPr>
              <w:t xml:space="preserve">de </w:t>
            </w:r>
            <w:r w:rsidRPr="000542A4">
              <w:rPr>
                <w:rFonts w:ascii="Times New Roman" w:hAnsi="Times New Roman" w:cs="Times New Roman"/>
              </w:rPr>
              <w:t>min</w:t>
            </w:r>
            <w:r w:rsidR="007405AD">
              <w:rPr>
                <w:rFonts w:ascii="Times New Roman" w:hAnsi="Times New Roman" w:cs="Times New Roman"/>
              </w:rPr>
              <w:t>.</w:t>
            </w:r>
            <w:r w:rsidRPr="000542A4">
              <w:rPr>
                <w:rFonts w:ascii="Times New Roman" w:hAnsi="Times New Roman" w:cs="Times New Roman"/>
              </w:rPr>
              <w:t xml:space="preserve"> 2600 </w:t>
            </w:r>
            <w:proofErr w:type="spellStart"/>
            <w:r w:rsidRPr="000542A4">
              <w:rPr>
                <w:rFonts w:ascii="Times New Roman" w:hAnsi="Times New Roman" w:cs="Times New Roman"/>
              </w:rPr>
              <w:t>mAh</w:t>
            </w:r>
            <w:proofErr w:type="spellEnd"/>
            <w:r w:rsidRPr="000542A4">
              <w:rPr>
                <w:rFonts w:ascii="Times New Roman" w:hAnsi="Times New Roman" w:cs="Times New Roman"/>
              </w:rPr>
              <w:t xml:space="preserve">, culori </w:t>
            </w:r>
            <w:proofErr w:type="spellStart"/>
            <w:r w:rsidRPr="000542A4">
              <w:rPr>
                <w:rFonts w:ascii="Times New Roman" w:hAnsi="Times New Roman" w:cs="Times New Roman"/>
              </w:rPr>
              <w:t>pantone</w:t>
            </w:r>
            <w:proofErr w:type="spellEnd"/>
            <w:r w:rsidRPr="000542A4">
              <w:rPr>
                <w:rFonts w:ascii="Times New Roman" w:hAnsi="Times New Roman" w:cs="Times New Roman"/>
              </w:rPr>
              <w:t>, cu cablu de înc</w:t>
            </w:r>
            <w:r w:rsidR="008E3B0C">
              <w:rPr>
                <w:rFonts w:ascii="Times New Roman" w:hAnsi="Times New Roman" w:cs="Times New Roman"/>
              </w:rPr>
              <w:t>ă</w:t>
            </w:r>
            <w:r w:rsidRPr="000542A4">
              <w:rPr>
                <w:rFonts w:ascii="Times New Roman" w:hAnsi="Times New Roman" w:cs="Times New Roman"/>
              </w:rPr>
              <w:t>rcare USB, folie protecție cu bule, marcajul CE (conformitate europeană), garanție min</w:t>
            </w:r>
            <w:r w:rsidR="007405AD">
              <w:rPr>
                <w:rFonts w:ascii="Times New Roman" w:hAnsi="Times New Roman" w:cs="Times New Roman"/>
              </w:rPr>
              <w:t>.</w:t>
            </w:r>
            <w:r w:rsidRPr="000542A4">
              <w:rPr>
                <w:rFonts w:ascii="Times New Roman" w:hAnsi="Times New Roman" w:cs="Times New Roman"/>
              </w:rPr>
              <w:t xml:space="preserve"> 12 luni, înlocuit în 30 de zile în cazul problemelor de funcționare, ambalat individual în cutie de carton)</w:t>
            </w:r>
          </w:p>
        </w:tc>
      </w:tr>
      <w:tr w:rsidR="00494C7C" w:rsidRPr="000542A4" w14:paraId="2642811D" w14:textId="77777777" w:rsidTr="00494C7C">
        <w:tc>
          <w:tcPr>
            <w:tcW w:w="988" w:type="dxa"/>
          </w:tcPr>
          <w:p w14:paraId="45F81F34" w14:textId="34C40844" w:rsidR="00494C7C" w:rsidRPr="000542A4" w:rsidRDefault="00D72593" w:rsidP="004B7E25">
            <w:pPr>
              <w:pStyle w:val="Listparagraf"/>
              <w:spacing w:line="276" w:lineRule="auto"/>
              <w:ind w:left="0"/>
              <w:jc w:val="both"/>
              <w:rPr>
                <w:rFonts w:ascii="Times New Roman" w:hAnsi="Times New Roman" w:cs="Times New Roman"/>
                <w:color w:val="000000" w:themeColor="text1"/>
              </w:rPr>
            </w:pPr>
            <w:r>
              <w:rPr>
                <w:rFonts w:ascii="Times New Roman" w:hAnsi="Times New Roman" w:cs="Times New Roman"/>
                <w:color w:val="000000" w:themeColor="text1"/>
              </w:rPr>
              <w:lastRenderedPageBreak/>
              <w:t>22</w:t>
            </w:r>
            <w:r w:rsidR="00494C7C" w:rsidRPr="000542A4">
              <w:rPr>
                <w:rFonts w:ascii="Times New Roman" w:hAnsi="Times New Roman" w:cs="Times New Roman"/>
                <w:color w:val="000000" w:themeColor="text1"/>
              </w:rPr>
              <w:t>.</w:t>
            </w:r>
          </w:p>
        </w:tc>
        <w:tc>
          <w:tcPr>
            <w:tcW w:w="2976" w:type="dxa"/>
          </w:tcPr>
          <w:p w14:paraId="5AD1F91D" w14:textId="5A62B320" w:rsidR="00494C7C" w:rsidRPr="000542A4" w:rsidRDefault="00494C7C" w:rsidP="004B7E25">
            <w:pPr>
              <w:pStyle w:val="Listparagraf"/>
              <w:spacing w:line="276" w:lineRule="auto"/>
              <w:ind w:left="0"/>
              <w:jc w:val="both"/>
              <w:rPr>
                <w:rFonts w:ascii="Times New Roman" w:hAnsi="Times New Roman" w:cs="Times New Roman"/>
                <w:color w:val="000000" w:themeColor="text1"/>
              </w:rPr>
            </w:pPr>
            <w:r w:rsidRPr="000542A4">
              <w:rPr>
                <w:rFonts w:ascii="Times New Roman" w:hAnsi="Times New Roman" w:cs="Times New Roman"/>
                <w:b/>
              </w:rPr>
              <w:t>Mape prezentare = 300 buc, invitații</w:t>
            </w:r>
            <w:r w:rsidR="008E3B0C">
              <w:rPr>
                <w:rFonts w:ascii="Times New Roman" w:hAnsi="Times New Roman" w:cs="Times New Roman"/>
                <w:b/>
              </w:rPr>
              <w:t xml:space="preserve"> </w:t>
            </w:r>
            <w:r w:rsidRPr="000542A4">
              <w:rPr>
                <w:rFonts w:ascii="Times New Roman" w:hAnsi="Times New Roman" w:cs="Times New Roman"/>
                <w:b/>
              </w:rPr>
              <w:t>+</w:t>
            </w:r>
            <w:r w:rsidR="008E3B0C">
              <w:rPr>
                <w:rFonts w:ascii="Times New Roman" w:hAnsi="Times New Roman" w:cs="Times New Roman"/>
                <w:b/>
              </w:rPr>
              <w:t xml:space="preserve"> </w:t>
            </w:r>
            <w:r w:rsidRPr="000542A4">
              <w:rPr>
                <w:rFonts w:ascii="Times New Roman" w:hAnsi="Times New Roman" w:cs="Times New Roman"/>
                <w:b/>
              </w:rPr>
              <w:t>plicuri</w:t>
            </w:r>
            <w:r w:rsidR="008E3B0C">
              <w:rPr>
                <w:rFonts w:ascii="Times New Roman" w:hAnsi="Times New Roman" w:cs="Times New Roman"/>
                <w:b/>
              </w:rPr>
              <w:t xml:space="preserve"> </w:t>
            </w:r>
            <w:r w:rsidRPr="000542A4">
              <w:rPr>
                <w:rFonts w:ascii="Times New Roman" w:hAnsi="Times New Roman" w:cs="Times New Roman"/>
                <w:b/>
              </w:rPr>
              <w:t>=</w:t>
            </w:r>
            <w:r w:rsidR="008E3B0C">
              <w:rPr>
                <w:rFonts w:ascii="Times New Roman" w:hAnsi="Times New Roman" w:cs="Times New Roman"/>
                <w:b/>
              </w:rPr>
              <w:t xml:space="preserve"> </w:t>
            </w:r>
            <w:r w:rsidRPr="000542A4">
              <w:rPr>
                <w:rFonts w:ascii="Times New Roman" w:hAnsi="Times New Roman" w:cs="Times New Roman"/>
                <w:b/>
              </w:rPr>
              <w:t>100 buc</w:t>
            </w:r>
            <w:r w:rsidR="008E3B0C">
              <w:rPr>
                <w:rFonts w:ascii="Times New Roman" w:hAnsi="Times New Roman" w:cs="Times New Roman"/>
                <w:b/>
              </w:rPr>
              <w:t>.</w:t>
            </w:r>
            <w:r w:rsidRPr="000542A4">
              <w:rPr>
                <w:rFonts w:ascii="Times New Roman" w:hAnsi="Times New Roman" w:cs="Times New Roman"/>
                <w:b/>
              </w:rPr>
              <w:t>, pixuri</w:t>
            </w:r>
            <w:r w:rsidR="008E3B0C">
              <w:rPr>
                <w:rFonts w:ascii="Times New Roman" w:hAnsi="Times New Roman" w:cs="Times New Roman"/>
                <w:b/>
              </w:rPr>
              <w:t xml:space="preserve"> </w:t>
            </w:r>
            <w:r w:rsidRPr="000542A4">
              <w:rPr>
                <w:rFonts w:ascii="Times New Roman" w:hAnsi="Times New Roman" w:cs="Times New Roman"/>
                <w:b/>
              </w:rPr>
              <w:t>= 1500 buc</w:t>
            </w:r>
            <w:r w:rsidR="008E3B0C">
              <w:rPr>
                <w:rFonts w:ascii="Times New Roman" w:hAnsi="Times New Roman" w:cs="Times New Roman"/>
                <w:b/>
              </w:rPr>
              <w:t>.</w:t>
            </w:r>
            <w:r w:rsidRPr="000542A4">
              <w:rPr>
                <w:rFonts w:ascii="Times New Roman" w:hAnsi="Times New Roman" w:cs="Times New Roman"/>
                <w:b/>
              </w:rPr>
              <w:t xml:space="preserve">, </w:t>
            </w:r>
            <w:proofErr w:type="spellStart"/>
            <w:r w:rsidRPr="000542A4">
              <w:rPr>
                <w:rFonts w:ascii="Times New Roman" w:hAnsi="Times New Roman" w:cs="Times New Roman"/>
                <w:b/>
              </w:rPr>
              <w:t>flyere</w:t>
            </w:r>
            <w:proofErr w:type="spellEnd"/>
            <w:r w:rsidR="008E3B0C">
              <w:rPr>
                <w:rFonts w:ascii="Times New Roman" w:hAnsi="Times New Roman" w:cs="Times New Roman"/>
                <w:b/>
              </w:rPr>
              <w:t xml:space="preserve"> </w:t>
            </w:r>
            <w:r w:rsidRPr="000542A4">
              <w:rPr>
                <w:rFonts w:ascii="Times New Roman" w:hAnsi="Times New Roman" w:cs="Times New Roman"/>
                <w:b/>
              </w:rPr>
              <w:t>=</w:t>
            </w:r>
            <w:r w:rsidR="008E3B0C">
              <w:rPr>
                <w:rFonts w:ascii="Times New Roman" w:hAnsi="Times New Roman" w:cs="Times New Roman"/>
                <w:b/>
              </w:rPr>
              <w:t xml:space="preserve"> </w:t>
            </w:r>
            <w:r w:rsidRPr="000542A4">
              <w:rPr>
                <w:rFonts w:ascii="Times New Roman" w:hAnsi="Times New Roman" w:cs="Times New Roman"/>
                <w:b/>
              </w:rPr>
              <w:t>5000 buc</w:t>
            </w:r>
            <w:r w:rsidR="008E3B0C">
              <w:rPr>
                <w:rFonts w:ascii="Times New Roman" w:hAnsi="Times New Roman" w:cs="Times New Roman"/>
                <w:b/>
              </w:rPr>
              <w:t>.</w:t>
            </w:r>
            <w:r w:rsidRPr="000542A4">
              <w:rPr>
                <w:rFonts w:ascii="Times New Roman" w:hAnsi="Times New Roman" w:cs="Times New Roman"/>
                <w:b/>
              </w:rPr>
              <w:t>, afișe</w:t>
            </w:r>
            <w:r w:rsidR="008E3B0C">
              <w:rPr>
                <w:rFonts w:ascii="Times New Roman" w:hAnsi="Times New Roman" w:cs="Times New Roman"/>
                <w:b/>
              </w:rPr>
              <w:t xml:space="preserve"> </w:t>
            </w:r>
            <w:r w:rsidRPr="000542A4">
              <w:rPr>
                <w:rFonts w:ascii="Times New Roman" w:hAnsi="Times New Roman" w:cs="Times New Roman"/>
                <w:b/>
              </w:rPr>
              <w:t>=</w:t>
            </w:r>
            <w:r w:rsidR="008E3B0C">
              <w:rPr>
                <w:rFonts w:ascii="Times New Roman" w:hAnsi="Times New Roman" w:cs="Times New Roman"/>
                <w:b/>
              </w:rPr>
              <w:t xml:space="preserve"> </w:t>
            </w:r>
            <w:r w:rsidRPr="000542A4">
              <w:rPr>
                <w:rFonts w:ascii="Times New Roman" w:hAnsi="Times New Roman" w:cs="Times New Roman"/>
                <w:b/>
              </w:rPr>
              <w:t>300 buc</w:t>
            </w:r>
            <w:r w:rsidR="008E3B0C">
              <w:rPr>
                <w:rFonts w:ascii="Times New Roman" w:hAnsi="Times New Roman" w:cs="Times New Roman"/>
                <w:b/>
              </w:rPr>
              <w:t>.</w:t>
            </w:r>
            <w:r w:rsidRPr="000542A4">
              <w:rPr>
                <w:rFonts w:ascii="Times New Roman" w:hAnsi="Times New Roman" w:cs="Times New Roman"/>
                <w:b/>
              </w:rPr>
              <w:t>, pungi =</w:t>
            </w:r>
            <w:r w:rsidR="008E3B0C">
              <w:rPr>
                <w:rFonts w:ascii="Times New Roman" w:hAnsi="Times New Roman" w:cs="Times New Roman"/>
                <w:b/>
              </w:rPr>
              <w:t xml:space="preserve"> </w:t>
            </w:r>
            <w:r w:rsidRPr="000542A4">
              <w:rPr>
                <w:rFonts w:ascii="Times New Roman" w:hAnsi="Times New Roman" w:cs="Times New Roman"/>
                <w:b/>
              </w:rPr>
              <w:t>1500 buc</w:t>
            </w:r>
            <w:r w:rsidR="008E3B0C">
              <w:rPr>
                <w:rFonts w:ascii="Times New Roman" w:hAnsi="Times New Roman" w:cs="Times New Roman"/>
                <w:b/>
              </w:rPr>
              <w:t>.</w:t>
            </w:r>
            <w:r w:rsidRPr="000542A4">
              <w:rPr>
                <w:rFonts w:ascii="Times New Roman" w:hAnsi="Times New Roman" w:cs="Times New Roman"/>
                <w:b/>
              </w:rPr>
              <w:t>, broșura-ghid competiție=1500 buc</w:t>
            </w:r>
          </w:p>
        </w:tc>
        <w:tc>
          <w:tcPr>
            <w:tcW w:w="5245" w:type="dxa"/>
          </w:tcPr>
          <w:p w14:paraId="444EA49A" w14:textId="77777777" w:rsidR="00494C7C" w:rsidRPr="000542A4" w:rsidRDefault="00494C7C" w:rsidP="004B7E25">
            <w:pPr>
              <w:spacing w:after="75" w:line="276" w:lineRule="auto"/>
              <w:jc w:val="both"/>
              <w:rPr>
                <w:rFonts w:ascii="Times New Roman" w:eastAsia="Times New Roman" w:hAnsi="Times New Roman" w:cs="Times New Roman"/>
              </w:rPr>
            </w:pPr>
            <w:r w:rsidRPr="000542A4">
              <w:rPr>
                <w:rFonts w:ascii="Times New Roman" w:hAnsi="Times New Roman" w:cs="Times New Roman"/>
              </w:rPr>
              <w:t xml:space="preserve">Mape de prezentare: </w:t>
            </w:r>
            <w:r w:rsidRPr="000542A4">
              <w:rPr>
                <w:rFonts w:ascii="Times New Roman" w:eastAsia="Times New Roman" w:hAnsi="Times New Roman" w:cs="Times New Roman"/>
              </w:rPr>
              <w:t>Mape de prezentare cu buzunar aplicat 1 big sau 2 biguri, carton lucios de 300gr/mp. Buzunarul mapei trebuie să aibă un volum de aprox. 10 coli A4. Mapele vor fi personalizate conform graficii agreate de FRL și UWW.</w:t>
            </w:r>
          </w:p>
          <w:p w14:paraId="180D8456" w14:textId="1076E620" w:rsidR="00494C7C" w:rsidRPr="000542A4" w:rsidRDefault="00494C7C" w:rsidP="004B7E25">
            <w:pPr>
              <w:spacing w:after="75" w:line="276" w:lineRule="auto"/>
              <w:jc w:val="both"/>
              <w:rPr>
                <w:rFonts w:ascii="Times New Roman" w:eastAsia="Times New Roman" w:hAnsi="Times New Roman" w:cs="Times New Roman"/>
              </w:rPr>
            </w:pPr>
            <w:r w:rsidRPr="000542A4">
              <w:rPr>
                <w:rFonts w:ascii="Times New Roman" w:hAnsi="Times New Roman" w:cs="Times New Roman"/>
              </w:rPr>
              <w:t>Invitații</w:t>
            </w:r>
            <w:r w:rsidR="007F33DD">
              <w:rPr>
                <w:rFonts w:ascii="Times New Roman" w:hAnsi="Times New Roman" w:cs="Times New Roman"/>
              </w:rPr>
              <w:t xml:space="preserve"> </w:t>
            </w:r>
            <w:r w:rsidRPr="000542A4">
              <w:rPr>
                <w:rFonts w:ascii="Times New Roman" w:hAnsi="Times New Roman" w:cs="Times New Roman"/>
              </w:rPr>
              <w:t>+</w:t>
            </w:r>
            <w:r w:rsidR="007F33DD">
              <w:rPr>
                <w:rFonts w:ascii="Times New Roman" w:hAnsi="Times New Roman" w:cs="Times New Roman"/>
              </w:rPr>
              <w:t xml:space="preserve"> </w:t>
            </w:r>
            <w:r w:rsidRPr="000542A4">
              <w:rPr>
                <w:rFonts w:ascii="Times New Roman" w:hAnsi="Times New Roman" w:cs="Times New Roman"/>
              </w:rPr>
              <w:t>plicuri: format 1/3</w:t>
            </w:r>
            <w:r w:rsidR="007F33DD">
              <w:rPr>
                <w:rFonts w:ascii="Times New Roman" w:hAnsi="Times New Roman" w:cs="Times New Roman"/>
              </w:rPr>
              <w:t xml:space="preserve"> </w:t>
            </w:r>
            <w:r w:rsidRPr="000542A4">
              <w:rPr>
                <w:rFonts w:ascii="Times New Roman" w:hAnsi="Times New Roman" w:cs="Times New Roman"/>
              </w:rPr>
              <w:t>A4, printat</w:t>
            </w:r>
            <w:r w:rsidR="007F33DD">
              <w:rPr>
                <w:rFonts w:ascii="Times New Roman" w:hAnsi="Times New Roman" w:cs="Times New Roman"/>
              </w:rPr>
              <w:t>ă</w:t>
            </w:r>
            <w:r w:rsidRPr="000542A4">
              <w:rPr>
                <w:rFonts w:ascii="Times New Roman" w:hAnsi="Times New Roman" w:cs="Times New Roman"/>
              </w:rPr>
              <w:t xml:space="preserve"> față/verso, policromie, carton lucios 300g/mp,  </w:t>
            </w:r>
            <w:r w:rsidRPr="000542A4">
              <w:rPr>
                <w:rFonts w:ascii="Times New Roman" w:eastAsia="Times New Roman" w:hAnsi="Times New Roman" w:cs="Times New Roman"/>
              </w:rPr>
              <w:t>personalizate conform graficii agreate de FRL și UWW. Plicul personalizat.</w:t>
            </w:r>
          </w:p>
          <w:p w14:paraId="599A894B" w14:textId="0E271D50" w:rsidR="00494C7C" w:rsidRDefault="00494C7C" w:rsidP="004B7E25">
            <w:pPr>
              <w:spacing w:after="75" w:line="276" w:lineRule="auto"/>
              <w:jc w:val="both"/>
              <w:rPr>
                <w:rFonts w:ascii="Times New Roman" w:eastAsia="Times New Roman" w:hAnsi="Times New Roman" w:cs="Times New Roman"/>
              </w:rPr>
            </w:pPr>
            <w:r w:rsidRPr="000542A4">
              <w:rPr>
                <w:rFonts w:ascii="Times New Roman" w:hAnsi="Times New Roman" w:cs="Times New Roman"/>
              </w:rPr>
              <w:t>Pixuri tip</w:t>
            </w:r>
            <w:r w:rsidRPr="000542A4">
              <w:rPr>
                <w:rFonts w:ascii="Times New Roman" w:eastAsia="Times New Roman" w:hAnsi="Times New Roman" w:cs="Times New Roman"/>
              </w:rPr>
              <w:t xml:space="preserve"> SCHNEIDER K15 sau echivalent. Caracteristici: corp subțire cu clemă metalică, clip din oțel inoxidabil, acționare click cu buton metalic, vârf din oțel inoxidabil rezistent la utiliz</w:t>
            </w:r>
            <w:r w:rsidR="007F33DD">
              <w:rPr>
                <w:rFonts w:ascii="Times New Roman" w:eastAsia="Times New Roman" w:hAnsi="Times New Roman" w:cs="Times New Roman"/>
              </w:rPr>
              <w:t>ă</w:t>
            </w:r>
            <w:r w:rsidRPr="000542A4">
              <w:rPr>
                <w:rFonts w:ascii="Times New Roman" w:eastAsia="Times New Roman" w:hAnsi="Times New Roman" w:cs="Times New Roman"/>
              </w:rPr>
              <w:t>ri repetate, vârf cu scriere de 0.5-0.7mm, re</w:t>
            </w:r>
            <w:r w:rsidR="007F33DD">
              <w:rPr>
                <w:rFonts w:ascii="Times New Roman" w:eastAsia="Times New Roman" w:hAnsi="Times New Roman" w:cs="Times New Roman"/>
              </w:rPr>
              <w:t>î</w:t>
            </w:r>
            <w:r w:rsidRPr="000542A4">
              <w:rPr>
                <w:rFonts w:ascii="Times New Roman" w:eastAsia="Times New Roman" w:hAnsi="Times New Roman" w:cs="Times New Roman"/>
              </w:rPr>
              <w:t>ncărcabil. Vor fi personalizate conform graficii agreate de FRL și UWW.</w:t>
            </w:r>
          </w:p>
          <w:p w14:paraId="1C8B106E" w14:textId="77777777" w:rsidR="00713F64" w:rsidRPr="000542A4" w:rsidRDefault="00713F64" w:rsidP="004B7E25">
            <w:pPr>
              <w:spacing w:after="75" w:line="276" w:lineRule="auto"/>
              <w:jc w:val="both"/>
              <w:rPr>
                <w:rFonts w:ascii="Times New Roman" w:eastAsia="Times New Roman" w:hAnsi="Times New Roman" w:cs="Times New Roman"/>
              </w:rPr>
            </w:pPr>
          </w:p>
          <w:p w14:paraId="1891E8FA" w14:textId="2A4ED793" w:rsidR="00494C7C" w:rsidRPr="000542A4" w:rsidRDefault="00494C7C" w:rsidP="004B7E25">
            <w:pPr>
              <w:spacing w:after="75" w:line="276" w:lineRule="auto"/>
              <w:jc w:val="both"/>
              <w:rPr>
                <w:rFonts w:ascii="Times New Roman" w:eastAsia="Times New Roman" w:hAnsi="Times New Roman" w:cs="Times New Roman"/>
              </w:rPr>
            </w:pPr>
            <w:proofErr w:type="spellStart"/>
            <w:r w:rsidRPr="000542A4">
              <w:rPr>
                <w:rFonts w:ascii="Times New Roman" w:hAnsi="Times New Roman" w:cs="Times New Roman"/>
              </w:rPr>
              <w:t>Flyere</w:t>
            </w:r>
            <w:proofErr w:type="spellEnd"/>
            <w:r w:rsidRPr="000542A4">
              <w:rPr>
                <w:rFonts w:ascii="Times New Roman" w:hAnsi="Times New Roman" w:cs="Times New Roman"/>
              </w:rPr>
              <w:t>: format 1/3</w:t>
            </w:r>
            <w:r w:rsidR="007F33DD">
              <w:rPr>
                <w:rFonts w:ascii="Times New Roman" w:hAnsi="Times New Roman" w:cs="Times New Roman"/>
              </w:rPr>
              <w:t xml:space="preserve"> </w:t>
            </w:r>
            <w:r w:rsidRPr="000542A4">
              <w:rPr>
                <w:rFonts w:ascii="Times New Roman" w:hAnsi="Times New Roman" w:cs="Times New Roman"/>
              </w:rPr>
              <w:t>A4, policromie fa</w:t>
            </w:r>
            <w:r w:rsidR="007F33DD">
              <w:rPr>
                <w:rFonts w:ascii="Times New Roman" w:hAnsi="Times New Roman" w:cs="Times New Roman"/>
              </w:rPr>
              <w:t>ță</w:t>
            </w:r>
            <w:r w:rsidRPr="000542A4">
              <w:rPr>
                <w:rFonts w:ascii="Times New Roman" w:hAnsi="Times New Roman" w:cs="Times New Roman"/>
              </w:rPr>
              <w:t xml:space="preserve">/verso, greutate 130-150g/mp, </w:t>
            </w:r>
            <w:r w:rsidRPr="000542A4">
              <w:rPr>
                <w:rFonts w:ascii="Times New Roman" w:eastAsia="Times New Roman" w:hAnsi="Times New Roman" w:cs="Times New Roman"/>
              </w:rPr>
              <w:t>vor fi personalizate conform graficii agreate de FRL și UWW.</w:t>
            </w:r>
          </w:p>
          <w:p w14:paraId="30A3736C" w14:textId="77777777" w:rsidR="00494C7C" w:rsidRPr="000542A4" w:rsidRDefault="00494C7C" w:rsidP="004B7E25">
            <w:pPr>
              <w:spacing w:line="276" w:lineRule="auto"/>
              <w:jc w:val="both"/>
              <w:rPr>
                <w:rFonts w:ascii="Times New Roman" w:hAnsi="Times New Roman" w:cs="Times New Roman"/>
              </w:rPr>
            </w:pPr>
          </w:p>
          <w:p w14:paraId="098FBD58" w14:textId="73E92DBB" w:rsidR="00494C7C" w:rsidRPr="000542A4" w:rsidRDefault="00494C7C" w:rsidP="004B7E25">
            <w:pPr>
              <w:spacing w:after="75" w:line="276" w:lineRule="auto"/>
              <w:jc w:val="both"/>
              <w:rPr>
                <w:rFonts w:ascii="Times New Roman" w:hAnsi="Times New Roman" w:cs="Times New Roman"/>
                <w:color w:val="000000"/>
              </w:rPr>
            </w:pPr>
            <w:r w:rsidRPr="000542A4">
              <w:rPr>
                <w:rFonts w:ascii="Times New Roman" w:hAnsi="Times New Roman" w:cs="Times New Roman"/>
              </w:rPr>
              <w:t>Afi</w:t>
            </w:r>
            <w:r w:rsidR="007405AD">
              <w:rPr>
                <w:rFonts w:ascii="Times New Roman" w:hAnsi="Times New Roman" w:cs="Times New Roman"/>
              </w:rPr>
              <w:t>ș</w:t>
            </w:r>
            <w:r w:rsidRPr="000542A4">
              <w:rPr>
                <w:rFonts w:ascii="Times New Roman" w:hAnsi="Times New Roman" w:cs="Times New Roman"/>
              </w:rPr>
              <w:t xml:space="preserve">e de dimensiuni 50*70cm, greutate 250g/mp, print policromie, tehnologie tipar laser digital, </w:t>
            </w:r>
            <w:r w:rsidRPr="000542A4">
              <w:rPr>
                <w:rFonts w:ascii="Times New Roman" w:eastAsia="Times New Roman" w:hAnsi="Times New Roman" w:cs="Times New Roman"/>
              </w:rPr>
              <w:t xml:space="preserve">vor fi personalizate conform graficii agreate de FRL </w:t>
            </w:r>
            <w:r w:rsidR="007405AD">
              <w:rPr>
                <w:rFonts w:ascii="Times New Roman" w:eastAsia="Times New Roman" w:hAnsi="Times New Roman" w:cs="Times New Roman"/>
              </w:rPr>
              <w:t>ș</w:t>
            </w:r>
            <w:r w:rsidRPr="000542A4">
              <w:rPr>
                <w:rFonts w:ascii="Times New Roman" w:eastAsia="Times New Roman" w:hAnsi="Times New Roman" w:cs="Times New Roman"/>
              </w:rPr>
              <w:t>i UWW.</w:t>
            </w:r>
            <w:r w:rsidRPr="000542A4">
              <w:rPr>
                <w:rFonts w:ascii="Times New Roman" w:hAnsi="Times New Roman" w:cs="Times New Roman"/>
                <w:color w:val="000000"/>
              </w:rPr>
              <w:t xml:space="preserve"> </w:t>
            </w:r>
          </w:p>
          <w:p w14:paraId="6A5F9AE7" w14:textId="2DF713BA" w:rsidR="00494C7C" w:rsidRDefault="00494C7C" w:rsidP="004B7E25">
            <w:pPr>
              <w:spacing w:after="75" w:line="276" w:lineRule="auto"/>
              <w:jc w:val="both"/>
              <w:rPr>
                <w:rFonts w:ascii="Times New Roman" w:eastAsia="Times New Roman" w:hAnsi="Times New Roman" w:cs="Times New Roman"/>
              </w:rPr>
            </w:pPr>
            <w:r w:rsidRPr="000542A4">
              <w:rPr>
                <w:rFonts w:ascii="Times New Roman" w:eastAsia="Times New Roman" w:hAnsi="Times New Roman" w:cs="Times New Roman"/>
              </w:rPr>
              <w:t>Pungi</w:t>
            </w:r>
            <w:r w:rsidR="007405AD">
              <w:rPr>
                <w:rFonts w:ascii="Times New Roman" w:eastAsia="Times New Roman" w:hAnsi="Times New Roman" w:cs="Times New Roman"/>
              </w:rPr>
              <w:t xml:space="preserve"> </w:t>
            </w:r>
            <w:r w:rsidRPr="000542A4">
              <w:rPr>
                <w:rFonts w:ascii="Times New Roman" w:eastAsia="Times New Roman" w:hAnsi="Times New Roman" w:cs="Times New Roman"/>
              </w:rPr>
              <w:t>/</w:t>
            </w:r>
            <w:r w:rsidR="007405AD">
              <w:rPr>
                <w:rFonts w:ascii="Times New Roman" w:eastAsia="Times New Roman" w:hAnsi="Times New Roman" w:cs="Times New Roman"/>
              </w:rPr>
              <w:t xml:space="preserve"> </w:t>
            </w:r>
            <w:r w:rsidRPr="000542A4">
              <w:rPr>
                <w:rFonts w:ascii="Times New Roman" w:eastAsia="Times New Roman" w:hAnsi="Times New Roman" w:cs="Times New Roman"/>
              </w:rPr>
              <w:t>saco</w:t>
            </w:r>
            <w:r w:rsidR="007405AD">
              <w:rPr>
                <w:rFonts w:ascii="Times New Roman" w:eastAsia="Times New Roman" w:hAnsi="Times New Roman" w:cs="Times New Roman"/>
              </w:rPr>
              <w:t>ș</w:t>
            </w:r>
            <w:r w:rsidRPr="000542A4">
              <w:rPr>
                <w:rFonts w:ascii="Times New Roman" w:eastAsia="Times New Roman" w:hAnsi="Times New Roman" w:cs="Times New Roman"/>
              </w:rPr>
              <w:t>e bumbac cu m</w:t>
            </w:r>
            <w:r w:rsidR="007405AD">
              <w:rPr>
                <w:rFonts w:ascii="Times New Roman" w:eastAsia="Times New Roman" w:hAnsi="Times New Roman" w:cs="Times New Roman"/>
              </w:rPr>
              <w:t>â</w:t>
            </w:r>
            <w:r w:rsidRPr="000542A4">
              <w:rPr>
                <w:rFonts w:ascii="Times New Roman" w:eastAsia="Times New Roman" w:hAnsi="Times New Roman" w:cs="Times New Roman"/>
              </w:rPr>
              <w:t>nere lungi pentru cump</w:t>
            </w:r>
            <w:r w:rsidR="007405AD">
              <w:rPr>
                <w:rFonts w:ascii="Times New Roman" w:eastAsia="Times New Roman" w:hAnsi="Times New Roman" w:cs="Times New Roman"/>
              </w:rPr>
              <w:t>ă</w:t>
            </w:r>
            <w:r w:rsidRPr="000542A4">
              <w:rPr>
                <w:rFonts w:ascii="Times New Roman" w:eastAsia="Times New Roman" w:hAnsi="Times New Roman" w:cs="Times New Roman"/>
              </w:rPr>
              <w:t>r</w:t>
            </w:r>
            <w:r w:rsidR="007405AD">
              <w:rPr>
                <w:rFonts w:ascii="Times New Roman" w:eastAsia="Times New Roman" w:hAnsi="Times New Roman" w:cs="Times New Roman"/>
              </w:rPr>
              <w:t>ă</w:t>
            </w:r>
            <w:r w:rsidRPr="000542A4">
              <w:rPr>
                <w:rFonts w:ascii="Times New Roman" w:eastAsia="Times New Roman" w:hAnsi="Times New Roman" w:cs="Times New Roman"/>
              </w:rPr>
              <w:t>turi, material de 105g/mp. Dimensiunea unei pungi este de aprox</w:t>
            </w:r>
            <w:r w:rsidR="007405AD">
              <w:rPr>
                <w:rFonts w:ascii="Times New Roman" w:eastAsia="Times New Roman" w:hAnsi="Times New Roman" w:cs="Times New Roman"/>
              </w:rPr>
              <w:t>imativ</w:t>
            </w:r>
            <w:r w:rsidRPr="000542A4">
              <w:rPr>
                <w:rFonts w:ascii="Times New Roman" w:eastAsia="Times New Roman" w:hAnsi="Times New Roman" w:cs="Times New Roman"/>
              </w:rPr>
              <w:t xml:space="preserve"> 38*02*42 cm. Personalizate conform graficii agreate de FRL, policromie, colorate.</w:t>
            </w:r>
          </w:p>
          <w:p w14:paraId="4E4F563F" w14:textId="77777777" w:rsidR="00713F64" w:rsidRPr="000542A4" w:rsidRDefault="00713F64" w:rsidP="004B7E25">
            <w:pPr>
              <w:spacing w:after="75" w:line="276" w:lineRule="auto"/>
              <w:jc w:val="both"/>
              <w:rPr>
                <w:rFonts w:ascii="Times New Roman" w:eastAsia="Times New Roman" w:hAnsi="Times New Roman" w:cs="Times New Roman"/>
              </w:rPr>
            </w:pPr>
          </w:p>
          <w:p w14:paraId="004A2E6F" w14:textId="58842549" w:rsidR="00494C7C" w:rsidRPr="00D77603" w:rsidRDefault="00494C7C" w:rsidP="004B7E25">
            <w:pPr>
              <w:pStyle w:val="gmail-msolistparagraph"/>
              <w:spacing w:before="0" w:beforeAutospacing="0" w:after="0" w:afterAutospacing="0" w:line="276" w:lineRule="auto"/>
              <w:jc w:val="both"/>
              <w:rPr>
                <w:sz w:val="22"/>
                <w:szCs w:val="22"/>
                <w:lang w:val="es-ES"/>
              </w:rPr>
            </w:pPr>
            <w:r w:rsidRPr="00D77603">
              <w:rPr>
                <w:sz w:val="22"/>
                <w:szCs w:val="22"/>
                <w:lang w:val="es-ES"/>
              </w:rPr>
              <w:lastRenderedPageBreak/>
              <w:t>Broșur</w:t>
            </w:r>
            <w:r w:rsidR="007405AD">
              <w:rPr>
                <w:sz w:val="22"/>
                <w:szCs w:val="22"/>
                <w:lang w:val="es-ES"/>
              </w:rPr>
              <w:t xml:space="preserve">ă </w:t>
            </w:r>
            <w:r w:rsidRPr="00D77603">
              <w:rPr>
                <w:sz w:val="22"/>
                <w:szCs w:val="22"/>
                <w:lang w:val="es-ES"/>
              </w:rPr>
              <w:t>- ghid competiție: format A4, 12 pagini, hârtie de min. 130g/mp, policromie 4X4, copertă de carton laminat lucios 350g/mp, mod de prindere capsare, gramaj hârtie min</w:t>
            </w:r>
            <w:r w:rsidR="007405AD">
              <w:rPr>
                <w:sz w:val="22"/>
                <w:szCs w:val="22"/>
                <w:lang w:val="es-ES"/>
              </w:rPr>
              <w:t>.</w:t>
            </w:r>
            <w:r w:rsidRPr="00D77603">
              <w:rPr>
                <w:sz w:val="22"/>
                <w:szCs w:val="22"/>
                <w:lang w:val="es-ES"/>
              </w:rPr>
              <w:t xml:space="preserve"> 130 g/mp. Broșura va fi editată în română și engleză. Prestatorul/furnizorul va asigura și serviciul de traducere în limba engleză. Prestatorul/furnizorul va asigura designul și paginarea, conform cerințelor Federației.</w:t>
            </w:r>
          </w:p>
          <w:p w14:paraId="0BADD148" w14:textId="7A7BF3F0" w:rsidR="00713F64" w:rsidRPr="00D77603" w:rsidRDefault="00713F64" w:rsidP="004B7E25">
            <w:pPr>
              <w:pStyle w:val="gmail-msolistparagraph"/>
              <w:spacing w:before="0" w:beforeAutospacing="0" w:after="0" w:afterAutospacing="0" w:line="276" w:lineRule="auto"/>
              <w:jc w:val="both"/>
              <w:rPr>
                <w:sz w:val="22"/>
                <w:szCs w:val="22"/>
                <w:lang w:val="es-ES"/>
              </w:rPr>
            </w:pPr>
          </w:p>
        </w:tc>
      </w:tr>
      <w:tr w:rsidR="00494C7C" w:rsidRPr="000542A4" w14:paraId="031A0CEB" w14:textId="77777777" w:rsidTr="00494C7C">
        <w:tc>
          <w:tcPr>
            <w:tcW w:w="988" w:type="dxa"/>
          </w:tcPr>
          <w:p w14:paraId="605FF3B9" w14:textId="2BC3EC67" w:rsidR="00494C7C" w:rsidRPr="000542A4" w:rsidRDefault="00D72593" w:rsidP="004B7E25">
            <w:pPr>
              <w:pStyle w:val="Listparagraf"/>
              <w:spacing w:line="276" w:lineRule="auto"/>
              <w:ind w:left="0"/>
              <w:jc w:val="both"/>
              <w:rPr>
                <w:rFonts w:ascii="Times New Roman" w:hAnsi="Times New Roman" w:cs="Times New Roman"/>
                <w:color w:val="000000" w:themeColor="text1"/>
              </w:rPr>
            </w:pPr>
            <w:r>
              <w:rPr>
                <w:rFonts w:ascii="Times New Roman" w:hAnsi="Times New Roman" w:cs="Times New Roman"/>
                <w:color w:val="000000" w:themeColor="text1"/>
              </w:rPr>
              <w:lastRenderedPageBreak/>
              <w:t>23</w:t>
            </w:r>
            <w:r w:rsidR="00494C7C" w:rsidRPr="000542A4">
              <w:rPr>
                <w:rFonts w:ascii="Times New Roman" w:hAnsi="Times New Roman" w:cs="Times New Roman"/>
                <w:color w:val="000000" w:themeColor="text1"/>
              </w:rPr>
              <w:t>.</w:t>
            </w:r>
          </w:p>
        </w:tc>
        <w:tc>
          <w:tcPr>
            <w:tcW w:w="2976" w:type="dxa"/>
          </w:tcPr>
          <w:p w14:paraId="5C15F744" w14:textId="714D911B" w:rsidR="00494C7C" w:rsidRPr="000542A4" w:rsidRDefault="00494C7C" w:rsidP="004B7E25">
            <w:pPr>
              <w:pStyle w:val="Listparagraf"/>
              <w:spacing w:line="276" w:lineRule="auto"/>
              <w:ind w:left="0"/>
              <w:jc w:val="both"/>
              <w:rPr>
                <w:rFonts w:ascii="Times New Roman" w:hAnsi="Times New Roman" w:cs="Times New Roman"/>
                <w:color w:val="000000" w:themeColor="text1"/>
              </w:rPr>
            </w:pPr>
            <w:r w:rsidRPr="000542A4">
              <w:rPr>
                <w:rFonts w:ascii="Times New Roman" w:hAnsi="Times New Roman" w:cs="Times New Roman"/>
                <w:b/>
              </w:rPr>
              <w:t>Fanioane – 1500 buc</w:t>
            </w:r>
            <w:r w:rsidR="007405AD">
              <w:rPr>
                <w:rFonts w:ascii="Times New Roman" w:hAnsi="Times New Roman" w:cs="Times New Roman"/>
                <w:b/>
              </w:rPr>
              <w:t>.</w:t>
            </w:r>
            <w:r w:rsidRPr="000542A4">
              <w:rPr>
                <w:rFonts w:ascii="Times New Roman" w:hAnsi="Times New Roman" w:cs="Times New Roman"/>
                <w:b/>
              </w:rPr>
              <w:t>, brelocuri</w:t>
            </w:r>
            <w:r w:rsidR="007405AD">
              <w:rPr>
                <w:rFonts w:ascii="Times New Roman" w:hAnsi="Times New Roman" w:cs="Times New Roman"/>
                <w:b/>
              </w:rPr>
              <w:t xml:space="preserve"> </w:t>
            </w:r>
            <w:r w:rsidRPr="000542A4">
              <w:rPr>
                <w:rFonts w:ascii="Times New Roman" w:hAnsi="Times New Roman" w:cs="Times New Roman"/>
                <w:b/>
              </w:rPr>
              <w:t>-</w:t>
            </w:r>
            <w:r w:rsidR="007405AD">
              <w:rPr>
                <w:rFonts w:ascii="Times New Roman" w:hAnsi="Times New Roman" w:cs="Times New Roman"/>
                <w:b/>
              </w:rPr>
              <w:t xml:space="preserve"> </w:t>
            </w:r>
            <w:r w:rsidRPr="000542A4">
              <w:rPr>
                <w:rFonts w:ascii="Times New Roman" w:hAnsi="Times New Roman" w:cs="Times New Roman"/>
                <w:b/>
              </w:rPr>
              <w:t>1500 buc</w:t>
            </w:r>
            <w:r w:rsidR="007405AD">
              <w:rPr>
                <w:rFonts w:ascii="Times New Roman" w:hAnsi="Times New Roman" w:cs="Times New Roman"/>
                <w:b/>
              </w:rPr>
              <w:t>.</w:t>
            </w:r>
            <w:r w:rsidRPr="000542A4">
              <w:rPr>
                <w:rFonts w:ascii="Times New Roman" w:hAnsi="Times New Roman" w:cs="Times New Roman"/>
                <w:b/>
              </w:rPr>
              <w:t>, insigne – 1500 buc</w:t>
            </w:r>
            <w:r w:rsidR="007405AD">
              <w:rPr>
                <w:rFonts w:ascii="Times New Roman" w:hAnsi="Times New Roman" w:cs="Times New Roman"/>
                <w:b/>
              </w:rPr>
              <w:t>.</w:t>
            </w:r>
          </w:p>
        </w:tc>
        <w:tc>
          <w:tcPr>
            <w:tcW w:w="5245" w:type="dxa"/>
          </w:tcPr>
          <w:p w14:paraId="51BBDD98" w14:textId="0AF08D47" w:rsidR="00494C7C" w:rsidRPr="000542A4" w:rsidRDefault="00494C7C" w:rsidP="004B7E25">
            <w:pPr>
              <w:spacing w:line="276" w:lineRule="auto"/>
              <w:jc w:val="both"/>
              <w:rPr>
                <w:rFonts w:ascii="Times New Roman" w:hAnsi="Times New Roman" w:cs="Times New Roman"/>
              </w:rPr>
            </w:pPr>
            <w:r w:rsidRPr="000542A4">
              <w:rPr>
                <w:rFonts w:ascii="Times New Roman" w:hAnsi="Times New Roman" w:cs="Times New Roman"/>
              </w:rPr>
              <w:t>Insignele –</w:t>
            </w:r>
            <w:r w:rsidR="007405AD">
              <w:rPr>
                <w:rFonts w:ascii="Times New Roman" w:hAnsi="Times New Roman" w:cs="Times New Roman"/>
              </w:rPr>
              <w:t xml:space="preserve"> </w:t>
            </w:r>
            <w:r w:rsidRPr="000542A4">
              <w:rPr>
                <w:rFonts w:ascii="Times New Roman" w:hAnsi="Times New Roman" w:cs="Times New Roman"/>
              </w:rPr>
              <w:t xml:space="preserve">aliaj aluminiu, dimensiune </w:t>
            </w:r>
            <w:r w:rsidR="007405AD">
              <w:rPr>
                <w:rFonts w:ascii="Times New Roman" w:hAnsi="Times New Roman" w:cs="Times New Roman"/>
              </w:rPr>
              <w:t>de</w:t>
            </w:r>
            <w:r w:rsidRPr="000542A4">
              <w:rPr>
                <w:rFonts w:ascii="Times New Roman" w:hAnsi="Times New Roman" w:cs="Times New Roman"/>
              </w:rPr>
              <w:t xml:space="preserve"> 20 mm, grafică 2D, acoperire cu aur sau nichel, vopsită cu email special lichid sau solid. Fiecare insignă va fi ambalată în punguliță de plastic. Insignele vor avea designul conform modelului indicat de FR Lupte.</w:t>
            </w:r>
          </w:p>
          <w:p w14:paraId="2F30EDA8" w14:textId="77777777" w:rsidR="00494C7C" w:rsidRPr="000542A4" w:rsidRDefault="00494C7C" w:rsidP="004B7E25">
            <w:pPr>
              <w:pStyle w:val="Listparagraf"/>
              <w:spacing w:line="276" w:lineRule="auto"/>
              <w:ind w:left="0"/>
              <w:jc w:val="both"/>
              <w:rPr>
                <w:rFonts w:ascii="Times New Roman" w:hAnsi="Times New Roman" w:cs="Times New Roman"/>
                <w:color w:val="000000" w:themeColor="text1"/>
              </w:rPr>
            </w:pPr>
            <w:r w:rsidRPr="000542A4">
              <w:rPr>
                <w:rFonts w:ascii="Times New Roman" w:hAnsi="Times New Roman" w:cs="Times New Roman"/>
              </w:rPr>
              <w:t>Fanioanele sunt de dimensiune 8*10 cm și vor avea designul conform modelului agreat de FR Lupte.</w:t>
            </w:r>
          </w:p>
        </w:tc>
      </w:tr>
      <w:tr w:rsidR="00494C7C" w:rsidRPr="000542A4" w14:paraId="7558ACB2" w14:textId="77777777" w:rsidTr="00494C7C">
        <w:tc>
          <w:tcPr>
            <w:tcW w:w="988" w:type="dxa"/>
          </w:tcPr>
          <w:p w14:paraId="196E4068" w14:textId="3AD0E2D8" w:rsidR="00494C7C" w:rsidRPr="000542A4" w:rsidRDefault="00D72593" w:rsidP="004B7E25">
            <w:pPr>
              <w:pStyle w:val="Listparagraf"/>
              <w:spacing w:line="276" w:lineRule="auto"/>
              <w:ind w:left="0"/>
              <w:jc w:val="both"/>
              <w:rPr>
                <w:rFonts w:ascii="Times New Roman" w:hAnsi="Times New Roman" w:cs="Times New Roman"/>
                <w:color w:val="000000" w:themeColor="text1"/>
              </w:rPr>
            </w:pPr>
            <w:r>
              <w:rPr>
                <w:rFonts w:ascii="Times New Roman" w:hAnsi="Times New Roman" w:cs="Times New Roman"/>
                <w:color w:val="000000" w:themeColor="text1"/>
              </w:rPr>
              <w:t>24</w:t>
            </w:r>
            <w:r w:rsidR="00494C7C" w:rsidRPr="000542A4">
              <w:rPr>
                <w:rFonts w:ascii="Times New Roman" w:hAnsi="Times New Roman" w:cs="Times New Roman"/>
                <w:color w:val="000000" w:themeColor="text1"/>
              </w:rPr>
              <w:t>.</w:t>
            </w:r>
          </w:p>
        </w:tc>
        <w:tc>
          <w:tcPr>
            <w:tcW w:w="2976" w:type="dxa"/>
          </w:tcPr>
          <w:p w14:paraId="35A98FA1" w14:textId="02D5165A" w:rsidR="00494C7C" w:rsidRPr="000542A4" w:rsidRDefault="00494C7C" w:rsidP="004B7E25">
            <w:pPr>
              <w:pStyle w:val="Listparagraf"/>
              <w:spacing w:line="276" w:lineRule="auto"/>
              <w:ind w:left="0"/>
              <w:jc w:val="both"/>
              <w:rPr>
                <w:rFonts w:ascii="Times New Roman" w:hAnsi="Times New Roman" w:cs="Times New Roman"/>
                <w:color w:val="000000" w:themeColor="text1"/>
              </w:rPr>
            </w:pPr>
            <w:r w:rsidRPr="000542A4">
              <w:rPr>
                <w:rFonts w:ascii="Times New Roman" w:hAnsi="Times New Roman" w:cs="Times New Roman"/>
                <w:b/>
              </w:rPr>
              <w:t xml:space="preserve">Suveniruri </w:t>
            </w:r>
            <w:r w:rsidR="007405AD">
              <w:rPr>
                <w:rFonts w:ascii="Times New Roman" w:hAnsi="Times New Roman" w:cs="Times New Roman"/>
                <w:b/>
              </w:rPr>
              <w:t xml:space="preserve">pentru </w:t>
            </w:r>
            <w:r w:rsidRPr="000542A4">
              <w:rPr>
                <w:rFonts w:ascii="Times New Roman" w:hAnsi="Times New Roman" w:cs="Times New Roman"/>
                <w:b/>
              </w:rPr>
              <w:t>membr</w:t>
            </w:r>
            <w:r w:rsidR="007405AD">
              <w:rPr>
                <w:rFonts w:ascii="Times New Roman" w:hAnsi="Times New Roman" w:cs="Times New Roman"/>
                <w:b/>
              </w:rPr>
              <w:t>i</w:t>
            </w:r>
            <w:r w:rsidRPr="000542A4">
              <w:rPr>
                <w:rFonts w:ascii="Times New Roman" w:hAnsi="Times New Roman" w:cs="Times New Roman"/>
                <w:b/>
              </w:rPr>
              <w:t xml:space="preserve">i UWW, </w:t>
            </w:r>
            <w:r w:rsidR="003F03AD" w:rsidRPr="000542A4">
              <w:rPr>
                <w:rFonts w:ascii="Times New Roman" w:hAnsi="Times New Roman" w:cs="Times New Roman"/>
                <w:b/>
              </w:rPr>
              <w:t>șefi</w:t>
            </w:r>
            <w:r w:rsidR="007405AD">
              <w:rPr>
                <w:rFonts w:ascii="Times New Roman" w:hAnsi="Times New Roman" w:cs="Times New Roman"/>
                <w:b/>
              </w:rPr>
              <w:t>i</w:t>
            </w:r>
            <w:r w:rsidRPr="000542A4">
              <w:rPr>
                <w:rFonts w:ascii="Times New Roman" w:hAnsi="Times New Roman" w:cs="Times New Roman"/>
                <w:b/>
              </w:rPr>
              <w:t xml:space="preserve"> de delegații, arbitri (trening, tricou, rucsac) – 150 seturi</w:t>
            </w:r>
          </w:p>
        </w:tc>
        <w:tc>
          <w:tcPr>
            <w:tcW w:w="5245" w:type="dxa"/>
          </w:tcPr>
          <w:p w14:paraId="44F7E6A9" w14:textId="5DF93E4D" w:rsidR="00494C7C" w:rsidRPr="000542A4" w:rsidRDefault="00494C7C" w:rsidP="004B7E25">
            <w:pPr>
              <w:pStyle w:val="Listparagraf"/>
              <w:spacing w:line="276" w:lineRule="auto"/>
              <w:ind w:left="0"/>
              <w:jc w:val="both"/>
              <w:rPr>
                <w:rFonts w:ascii="Times New Roman" w:hAnsi="Times New Roman" w:cs="Times New Roman"/>
                <w:color w:val="000000" w:themeColor="text1"/>
              </w:rPr>
            </w:pPr>
            <w:r w:rsidRPr="000542A4">
              <w:rPr>
                <w:rFonts w:ascii="Times New Roman" w:hAnsi="Times New Roman" w:cs="Times New Roman"/>
              </w:rPr>
              <w:t xml:space="preserve">Treningul, tricourile și rucsacurile – design și brand modelul loturilor naționale de lupte 2017, personalizate 2 poziții, </w:t>
            </w:r>
            <w:r w:rsidRPr="000542A4">
              <w:rPr>
                <w:rFonts w:ascii="Times New Roman" w:eastAsia="Times New Roman" w:hAnsi="Times New Roman" w:cs="Times New Roman"/>
              </w:rPr>
              <w:t>conform graficii agreate de FRL</w:t>
            </w:r>
            <w:r w:rsidR="00811A39">
              <w:rPr>
                <w:rFonts w:ascii="Times New Roman" w:eastAsia="Times New Roman" w:hAnsi="Times New Roman" w:cs="Times New Roman"/>
              </w:rPr>
              <w:t>.</w:t>
            </w:r>
          </w:p>
        </w:tc>
      </w:tr>
      <w:tr w:rsidR="00494C7C" w:rsidRPr="000542A4" w14:paraId="40B71919" w14:textId="77777777" w:rsidTr="00494C7C">
        <w:tc>
          <w:tcPr>
            <w:tcW w:w="988" w:type="dxa"/>
          </w:tcPr>
          <w:p w14:paraId="65E6178E" w14:textId="304799B0" w:rsidR="00494C7C" w:rsidRPr="000542A4" w:rsidRDefault="00D72593" w:rsidP="004B7E25">
            <w:pPr>
              <w:pStyle w:val="Listparagraf"/>
              <w:spacing w:line="276" w:lineRule="auto"/>
              <w:ind w:left="0"/>
              <w:jc w:val="both"/>
              <w:rPr>
                <w:rFonts w:ascii="Times New Roman" w:hAnsi="Times New Roman" w:cs="Times New Roman"/>
                <w:color w:val="000000" w:themeColor="text1"/>
              </w:rPr>
            </w:pPr>
            <w:r>
              <w:rPr>
                <w:rFonts w:ascii="Times New Roman" w:hAnsi="Times New Roman" w:cs="Times New Roman"/>
                <w:color w:val="000000" w:themeColor="text1"/>
              </w:rPr>
              <w:t>25</w:t>
            </w:r>
            <w:r w:rsidR="00494C7C" w:rsidRPr="000542A4">
              <w:rPr>
                <w:rFonts w:ascii="Times New Roman" w:hAnsi="Times New Roman" w:cs="Times New Roman"/>
                <w:color w:val="000000" w:themeColor="text1"/>
              </w:rPr>
              <w:t>.</w:t>
            </w:r>
          </w:p>
        </w:tc>
        <w:tc>
          <w:tcPr>
            <w:tcW w:w="2976" w:type="dxa"/>
          </w:tcPr>
          <w:p w14:paraId="47229C32" w14:textId="7150EC99" w:rsidR="00494C7C" w:rsidRPr="000542A4" w:rsidRDefault="00494C7C" w:rsidP="004B7E25">
            <w:pPr>
              <w:pStyle w:val="Listparagraf"/>
              <w:spacing w:line="276" w:lineRule="auto"/>
              <w:ind w:left="0"/>
              <w:jc w:val="both"/>
              <w:rPr>
                <w:rFonts w:ascii="Times New Roman" w:hAnsi="Times New Roman" w:cs="Times New Roman"/>
                <w:color w:val="000000" w:themeColor="text1"/>
              </w:rPr>
            </w:pPr>
            <w:r w:rsidRPr="000542A4">
              <w:rPr>
                <w:rFonts w:ascii="Times New Roman" w:hAnsi="Times New Roman" w:cs="Times New Roman"/>
                <w:b/>
              </w:rPr>
              <w:t xml:space="preserve">Instrumente de scris </w:t>
            </w:r>
            <w:proofErr w:type="spellStart"/>
            <w:r w:rsidR="00AF51AD">
              <w:rPr>
                <w:rFonts w:ascii="Times New Roman" w:hAnsi="Times New Roman" w:cs="Times New Roman"/>
                <w:b/>
              </w:rPr>
              <w:t>premium</w:t>
            </w:r>
            <w:proofErr w:type="spellEnd"/>
            <w:r w:rsidRPr="000542A4">
              <w:rPr>
                <w:rFonts w:ascii="Times New Roman" w:hAnsi="Times New Roman" w:cs="Times New Roman"/>
                <w:b/>
              </w:rPr>
              <w:t>, brichete – 12 seturi</w:t>
            </w:r>
          </w:p>
        </w:tc>
        <w:tc>
          <w:tcPr>
            <w:tcW w:w="5245" w:type="dxa"/>
          </w:tcPr>
          <w:p w14:paraId="15CEFC70" w14:textId="52D29D96" w:rsidR="00494C7C" w:rsidRPr="000542A4" w:rsidRDefault="00494C7C" w:rsidP="004B7E25">
            <w:pPr>
              <w:pStyle w:val="Listparagraf"/>
              <w:spacing w:line="276" w:lineRule="auto"/>
              <w:ind w:left="0"/>
              <w:jc w:val="both"/>
              <w:rPr>
                <w:rFonts w:ascii="Times New Roman" w:hAnsi="Times New Roman" w:cs="Times New Roman"/>
                <w:color w:val="000000" w:themeColor="text1"/>
              </w:rPr>
            </w:pPr>
            <w:r w:rsidRPr="000542A4">
              <w:rPr>
                <w:rFonts w:ascii="Times New Roman" w:hAnsi="Times New Roman" w:cs="Times New Roman"/>
              </w:rPr>
              <w:t xml:space="preserve">Instrumente de scris și brichete </w:t>
            </w:r>
            <w:proofErr w:type="spellStart"/>
            <w:r w:rsidR="00AF51AD">
              <w:rPr>
                <w:rFonts w:ascii="Times New Roman" w:hAnsi="Times New Roman" w:cs="Times New Roman"/>
              </w:rPr>
              <w:t>premium</w:t>
            </w:r>
            <w:proofErr w:type="spellEnd"/>
            <w:r w:rsidRPr="000542A4">
              <w:rPr>
                <w:rFonts w:ascii="Times New Roman" w:hAnsi="Times New Roman" w:cs="Times New Roman"/>
              </w:rPr>
              <w:t xml:space="preserve"> personalizate.</w:t>
            </w:r>
          </w:p>
        </w:tc>
      </w:tr>
      <w:tr w:rsidR="00494C7C" w:rsidRPr="000542A4" w14:paraId="51A06CBE" w14:textId="77777777" w:rsidTr="00494C7C">
        <w:tc>
          <w:tcPr>
            <w:tcW w:w="988" w:type="dxa"/>
          </w:tcPr>
          <w:p w14:paraId="4B4AA7B4" w14:textId="3407113F" w:rsidR="00494C7C" w:rsidRPr="000542A4" w:rsidRDefault="00D72593" w:rsidP="004B7E25">
            <w:pPr>
              <w:pStyle w:val="Listparagraf"/>
              <w:spacing w:line="276" w:lineRule="auto"/>
              <w:ind w:left="0"/>
              <w:jc w:val="both"/>
              <w:rPr>
                <w:rFonts w:ascii="Times New Roman" w:hAnsi="Times New Roman" w:cs="Times New Roman"/>
                <w:color w:val="000000" w:themeColor="text1"/>
              </w:rPr>
            </w:pPr>
            <w:r>
              <w:rPr>
                <w:rFonts w:ascii="Times New Roman" w:hAnsi="Times New Roman" w:cs="Times New Roman"/>
                <w:color w:val="000000" w:themeColor="text1"/>
              </w:rPr>
              <w:t>26</w:t>
            </w:r>
            <w:r w:rsidR="00494C7C" w:rsidRPr="000542A4">
              <w:rPr>
                <w:rFonts w:ascii="Times New Roman" w:hAnsi="Times New Roman" w:cs="Times New Roman"/>
                <w:color w:val="000000" w:themeColor="text1"/>
              </w:rPr>
              <w:t>.</w:t>
            </w:r>
          </w:p>
        </w:tc>
        <w:tc>
          <w:tcPr>
            <w:tcW w:w="2976" w:type="dxa"/>
          </w:tcPr>
          <w:p w14:paraId="0A107325" w14:textId="06454EEC" w:rsidR="00494C7C" w:rsidRPr="000542A4" w:rsidRDefault="00494C7C" w:rsidP="004B7E25">
            <w:pPr>
              <w:pStyle w:val="Listparagraf"/>
              <w:spacing w:line="276" w:lineRule="auto"/>
              <w:ind w:left="0"/>
              <w:jc w:val="both"/>
              <w:rPr>
                <w:rFonts w:ascii="Times New Roman" w:hAnsi="Times New Roman" w:cs="Times New Roman"/>
                <w:color w:val="000000" w:themeColor="text1"/>
              </w:rPr>
            </w:pPr>
            <w:r w:rsidRPr="000542A4">
              <w:rPr>
                <w:rFonts w:ascii="Times New Roman" w:hAnsi="Times New Roman" w:cs="Times New Roman"/>
                <w:b/>
              </w:rPr>
              <w:t>Tricouri participanți și voluntari – 1500 buc</w:t>
            </w:r>
            <w:r w:rsidR="007405AD">
              <w:rPr>
                <w:rFonts w:ascii="Times New Roman" w:hAnsi="Times New Roman" w:cs="Times New Roman"/>
                <w:b/>
              </w:rPr>
              <w:t>.</w:t>
            </w:r>
            <w:r w:rsidRPr="000542A4">
              <w:rPr>
                <w:rFonts w:ascii="Times New Roman" w:hAnsi="Times New Roman" w:cs="Times New Roman"/>
                <w:b/>
              </w:rPr>
              <w:t xml:space="preserve"> (500 buc</w:t>
            </w:r>
            <w:r w:rsidR="007405AD">
              <w:rPr>
                <w:rFonts w:ascii="Times New Roman" w:hAnsi="Times New Roman" w:cs="Times New Roman"/>
                <w:b/>
              </w:rPr>
              <w:t>.</w:t>
            </w:r>
            <w:r w:rsidRPr="000542A4">
              <w:rPr>
                <w:rFonts w:ascii="Times New Roman" w:hAnsi="Times New Roman" w:cs="Times New Roman"/>
                <w:b/>
              </w:rPr>
              <w:t xml:space="preserve"> tip Polo, 1000 buc</w:t>
            </w:r>
            <w:r w:rsidR="007405AD">
              <w:rPr>
                <w:rFonts w:ascii="Times New Roman" w:hAnsi="Times New Roman" w:cs="Times New Roman"/>
                <w:b/>
              </w:rPr>
              <w:t>.</w:t>
            </w:r>
            <w:r w:rsidRPr="000542A4">
              <w:rPr>
                <w:rFonts w:ascii="Times New Roman" w:hAnsi="Times New Roman" w:cs="Times New Roman"/>
                <w:b/>
              </w:rPr>
              <w:t xml:space="preserve"> tip T-</w:t>
            </w:r>
            <w:proofErr w:type="spellStart"/>
            <w:r w:rsidRPr="000542A4">
              <w:rPr>
                <w:rFonts w:ascii="Times New Roman" w:hAnsi="Times New Roman" w:cs="Times New Roman"/>
                <w:b/>
              </w:rPr>
              <w:t>shirt</w:t>
            </w:r>
            <w:proofErr w:type="spellEnd"/>
            <w:r w:rsidRPr="000542A4">
              <w:rPr>
                <w:rFonts w:ascii="Times New Roman" w:hAnsi="Times New Roman" w:cs="Times New Roman"/>
                <w:b/>
              </w:rPr>
              <w:t>)</w:t>
            </w:r>
          </w:p>
        </w:tc>
        <w:tc>
          <w:tcPr>
            <w:tcW w:w="5245" w:type="dxa"/>
          </w:tcPr>
          <w:p w14:paraId="341E023F" w14:textId="5F5301C2" w:rsidR="00494C7C" w:rsidRPr="000542A4" w:rsidRDefault="00494C7C" w:rsidP="004B7E25">
            <w:pPr>
              <w:spacing w:line="276" w:lineRule="auto"/>
              <w:jc w:val="both"/>
              <w:rPr>
                <w:rFonts w:ascii="Times New Roman" w:hAnsi="Times New Roman" w:cs="Times New Roman"/>
              </w:rPr>
            </w:pPr>
            <w:r w:rsidRPr="000542A4">
              <w:rPr>
                <w:rFonts w:ascii="Times New Roman" w:hAnsi="Times New Roman" w:cs="Times New Roman"/>
              </w:rPr>
              <w:t>Tricourile din material BBC, tip T-</w:t>
            </w:r>
            <w:proofErr w:type="spellStart"/>
            <w:r w:rsidRPr="000542A4">
              <w:rPr>
                <w:rFonts w:ascii="Times New Roman" w:hAnsi="Times New Roman" w:cs="Times New Roman"/>
              </w:rPr>
              <w:t>shirt</w:t>
            </w:r>
            <w:proofErr w:type="spellEnd"/>
            <w:r w:rsidRPr="000542A4">
              <w:rPr>
                <w:rFonts w:ascii="Times New Roman" w:hAnsi="Times New Roman" w:cs="Times New Roman"/>
              </w:rPr>
              <w:t xml:space="preserve">, </w:t>
            </w:r>
            <w:r w:rsidR="003F03AD" w:rsidRPr="000542A4">
              <w:rPr>
                <w:rFonts w:ascii="Times New Roman" w:hAnsi="Times New Roman" w:cs="Times New Roman"/>
              </w:rPr>
              <w:t>mânec</w:t>
            </w:r>
            <w:r w:rsidR="007405AD">
              <w:rPr>
                <w:rFonts w:ascii="Times New Roman" w:hAnsi="Times New Roman" w:cs="Times New Roman"/>
              </w:rPr>
              <w:t>ă</w:t>
            </w:r>
            <w:r w:rsidRPr="000542A4">
              <w:rPr>
                <w:rFonts w:ascii="Times New Roman" w:hAnsi="Times New Roman" w:cs="Times New Roman"/>
              </w:rPr>
              <w:t xml:space="preserve"> scurt</w:t>
            </w:r>
            <w:r w:rsidR="007405AD">
              <w:rPr>
                <w:rFonts w:ascii="Times New Roman" w:hAnsi="Times New Roman" w:cs="Times New Roman"/>
              </w:rPr>
              <w:t>ă</w:t>
            </w:r>
            <w:r w:rsidRPr="000542A4">
              <w:rPr>
                <w:rFonts w:ascii="Times New Roman" w:hAnsi="Times New Roman" w:cs="Times New Roman"/>
              </w:rPr>
              <w:t xml:space="preserve">,  </w:t>
            </w:r>
            <w:proofErr w:type="spellStart"/>
            <w:r w:rsidRPr="000542A4">
              <w:rPr>
                <w:rFonts w:ascii="Times New Roman" w:hAnsi="Times New Roman" w:cs="Times New Roman"/>
              </w:rPr>
              <w:t>branding</w:t>
            </w:r>
            <w:proofErr w:type="spellEnd"/>
            <w:r w:rsidRPr="000542A4">
              <w:rPr>
                <w:rFonts w:ascii="Times New Roman" w:hAnsi="Times New Roman" w:cs="Times New Roman"/>
              </w:rPr>
              <w:t xml:space="preserve"> 2 poziții, de culoare albă, material greutate cca 160g/mp</w:t>
            </w:r>
            <w:r w:rsidR="007405AD">
              <w:rPr>
                <w:rFonts w:ascii="Times New Roman" w:hAnsi="Times New Roman" w:cs="Times New Roman"/>
              </w:rPr>
              <w:t>.</w:t>
            </w:r>
          </w:p>
          <w:p w14:paraId="7E490060" w14:textId="1418D983" w:rsidR="00494C7C" w:rsidRPr="000542A4" w:rsidRDefault="00494C7C" w:rsidP="004B7E25">
            <w:pPr>
              <w:pStyle w:val="Listparagraf"/>
              <w:spacing w:line="276" w:lineRule="auto"/>
              <w:ind w:left="0"/>
              <w:jc w:val="both"/>
              <w:rPr>
                <w:rFonts w:ascii="Times New Roman" w:hAnsi="Times New Roman" w:cs="Times New Roman"/>
                <w:color w:val="000000" w:themeColor="text1"/>
              </w:rPr>
            </w:pPr>
            <w:r w:rsidRPr="000542A4">
              <w:rPr>
                <w:rFonts w:ascii="Times New Roman" w:hAnsi="Times New Roman" w:cs="Times New Roman"/>
              </w:rPr>
              <w:t xml:space="preserve">Tricouri Polo, 100 buc. culoare </w:t>
            </w:r>
            <w:proofErr w:type="spellStart"/>
            <w:r w:rsidRPr="000542A4">
              <w:rPr>
                <w:rFonts w:ascii="Times New Roman" w:hAnsi="Times New Roman" w:cs="Times New Roman"/>
              </w:rPr>
              <w:t>blue-dark</w:t>
            </w:r>
            <w:proofErr w:type="spellEnd"/>
            <w:r w:rsidRPr="000542A4">
              <w:rPr>
                <w:rFonts w:ascii="Times New Roman" w:hAnsi="Times New Roman" w:cs="Times New Roman"/>
              </w:rPr>
              <w:t xml:space="preserve">, 400 buc. de culoare roșie, mânecă scurtă, </w:t>
            </w:r>
            <w:proofErr w:type="spellStart"/>
            <w:r w:rsidRPr="000542A4">
              <w:rPr>
                <w:rFonts w:ascii="Times New Roman" w:hAnsi="Times New Roman" w:cs="Times New Roman"/>
              </w:rPr>
              <w:t>branding</w:t>
            </w:r>
            <w:proofErr w:type="spellEnd"/>
            <w:r w:rsidRPr="000542A4">
              <w:rPr>
                <w:rFonts w:ascii="Times New Roman" w:hAnsi="Times New Roman" w:cs="Times New Roman"/>
              </w:rPr>
              <w:t xml:space="preserve"> 2 poziții, material greutate cca</w:t>
            </w:r>
            <w:r w:rsidR="007405AD">
              <w:rPr>
                <w:rFonts w:ascii="Times New Roman" w:hAnsi="Times New Roman" w:cs="Times New Roman"/>
              </w:rPr>
              <w:t>.</w:t>
            </w:r>
            <w:r w:rsidRPr="000542A4">
              <w:rPr>
                <w:rFonts w:ascii="Times New Roman" w:hAnsi="Times New Roman" w:cs="Times New Roman"/>
              </w:rPr>
              <w:t xml:space="preserve"> 180 g/mp</w:t>
            </w:r>
            <w:r w:rsidR="007405AD">
              <w:rPr>
                <w:rFonts w:ascii="Times New Roman" w:hAnsi="Times New Roman" w:cs="Times New Roman"/>
              </w:rPr>
              <w:t>.</w:t>
            </w:r>
          </w:p>
        </w:tc>
      </w:tr>
      <w:tr w:rsidR="00494C7C" w:rsidRPr="000542A4" w14:paraId="6FAEC4A0" w14:textId="77777777" w:rsidTr="00494C7C">
        <w:tc>
          <w:tcPr>
            <w:tcW w:w="988" w:type="dxa"/>
          </w:tcPr>
          <w:p w14:paraId="12789742" w14:textId="7D7458FC" w:rsidR="00494C7C" w:rsidRPr="000542A4" w:rsidRDefault="00D72593" w:rsidP="004B7E25">
            <w:pPr>
              <w:pStyle w:val="Listparagraf"/>
              <w:spacing w:before="120" w:line="276" w:lineRule="auto"/>
              <w:ind w:left="0"/>
              <w:jc w:val="both"/>
              <w:rPr>
                <w:rFonts w:ascii="Times New Roman" w:hAnsi="Times New Roman" w:cs="Times New Roman"/>
                <w:color w:val="000000" w:themeColor="text1"/>
              </w:rPr>
            </w:pPr>
            <w:r>
              <w:rPr>
                <w:rFonts w:ascii="Times New Roman" w:hAnsi="Times New Roman" w:cs="Times New Roman"/>
                <w:color w:val="000000" w:themeColor="text1"/>
              </w:rPr>
              <w:t>27</w:t>
            </w:r>
            <w:r w:rsidR="00494C7C" w:rsidRPr="000542A4">
              <w:rPr>
                <w:rFonts w:ascii="Times New Roman" w:hAnsi="Times New Roman" w:cs="Times New Roman"/>
                <w:color w:val="000000" w:themeColor="text1"/>
              </w:rPr>
              <w:t>.</w:t>
            </w:r>
          </w:p>
        </w:tc>
        <w:tc>
          <w:tcPr>
            <w:tcW w:w="2976" w:type="dxa"/>
          </w:tcPr>
          <w:p w14:paraId="374F7779" w14:textId="77777777" w:rsidR="00494C7C" w:rsidRPr="000542A4" w:rsidRDefault="00494C7C" w:rsidP="004B7E25">
            <w:pPr>
              <w:pStyle w:val="Listparagraf"/>
              <w:spacing w:before="120" w:line="276" w:lineRule="auto"/>
              <w:ind w:left="0"/>
              <w:jc w:val="both"/>
              <w:rPr>
                <w:rFonts w:ascii="Times New Roman" w:hAnsi="Times New Roman" w:cs="Times New Roman"/>
                <w:color w:val="000000" w:themeColor="text1"/>
              </w:rPr>
            </w:pPr>
            <w:r w:rsidRPr="000542A4">
              <w:rPr>
                <w:rFonts w:ascii="Times New Roman" w:hAnsi="Times New Roman" w:cs="Times New Roman"/>
                <w:b/>
              </w:rPr>
              <w:t>Promovare eveniment în stațiile RATB</w:t>
            </w:r>
          </w:p>
        </w:tc>
        <w:tc>
          <w:tcPr>
            <w:tcW w:w="5245" w:type="dxa"/>
          </w:tcPr>
          <w:p w14:paraId="7EA73525" w14:textId="5E4768AC" w:rsidR="00494C7C" w:rsidRPr="000542A4" w:rsidRDefault="00494C7C" w:rsidP="004B7E25">
            <w:pPr>
              <w:pStyle w:val="Listparagraf"/>
              <w:spacing w:before="120" w:line="276" w:lineRule="auto"/>
              <w:ind w:left="0"/>
              <w:jc w:val="both"/>
              <w:rPr>
                <w:rFonts w:ascii="Times New Roman" w:hAnsi="Times New Roman" w:cs="Times New Roman"/>
                <w:color w:val="000000" w:themeColor="text1"/>
              </w:rPr>
            </w:pPr>
            <w:r w:rsidRPr="000542A4">
              <w:rPr>
                <w:rFonts w:ascii="Times New Roman" w:hAnsi="Times New Roman" w:cs="Times New Roman"/>
              </w:rPr>
              <w:t>20 buc. bannere stradale în stațiile RATB</w:t>
            </w:r>
            <w:r w:rsidR="007405AD">
              <w:rPr>
                <w:rFonts w:ascii="Times New Roman" w:hAnsi="Times New Roman" w:cs="Times New Roman"/>
              </w:rPr>
              <w:t>, d</w:t>
            </w:r>
            <w:r w:rsidRPr="000542A4">
              <w:rPr>
                <w:rFonts w:ascii="Times New Roman" w:hAnsi="Times New Roman" w:cs="Times New Roman"/>
              </w:rPr>
              <w:t>esign agreat de FRL. Dimensiune în funcție de spațiul în care vor fi afișate.</w:t>
            </w:r>
          </w:p>
        </w:tc>
      </w:tr>
      <w:tr w:rsidR="00494C7C" w:rsidRPr="000542A4" w14:paraId="2A8C29D1" w14:textId="77777777" w:rsidTr="00494C7C">
        <w:tc>
          <w:tcPr>
            <w:tcW w:w="988" w:type="dxa"/>
          </w:tcPr>
          <w:p w14:paraId="1EBA1574" w14:textId="13C37C27" w:rsidR="00494C7C" w:rsidRPr="000542A4" w:rsidRDefault="00D72593" w:rsidP="004B7E25">
            <w:pPr>
              <w:pStyle w:val="Listparagraf"/>
              <w:spacing w:line="276" w:lineRule="auto"/>
              <w:ind w:left="0"/>
              <w:jc w:val="both"/>
              <w:rPr>
                <w:rFonts w:ascii="Times New Roman" w:hAnsi="Times New Roman" w:cs="Times New Roman"/>
                <w:color w:val="000000" w:themeColor="text1"/>
              </w:rPr>
            </w:pPr>
            <w:r>
              <w:rPr>
                <w:rFonts w:ascii="Times New Roman" w:hAnsi="Times New Roman" w:cs="Times New Roman"/>
                <w:color w:val="000000" w:themeColor="text1"/>
              </w:rPr>
              <w:t>28</w:t>
            </w:r>
            <w:r w:rsidR="00494C7C" w:rsidRPr="000542A4">
              <w:rPr>
                <w:rFonts w:ascii="Times New Roman" w:hAnsi="Times New Roman" w:cs="Times New Roman"/>
                <w:color w:val="000000" w:themeColor="text1"/>
              </w:rPr>
              <w:t>.</w:t>
            </w:r>
          </w:p>
        </w:tc>
        <w:tc>
          <w:tcPr>
            <w:tcW w:w="2976" w:type="dxa"/>
          </w:tcPr>
          <w:p w14:paraId="63D5C932" w14:textId="6BBA0A34" w:rsidR="00494C7C" w:rsidRPr="000542A4" w:rsidRDefault="00494C7C" w:rsidP="004B7E25">
            <w:pPr>
              <w:pStyle w:val="Listparagraf"/>
              <w:spacing w:line="276" w:lineRule="auto"/>
              <w:ind w:left="0"/>
              <w:jc w:val="both"/>
              <w:rPr>
                <w:rFonts w:ascii="Times New Roman" w:hAnsi="Times New Roman" w:cs="Times New Roman"/>
                <w:color w:val="000000" w:themeColor="text1"/>
              </w:rPr>
            </w:pPr>
            <w:r w:rsidRPr="000542A4">
              <w:rPr>
                <w:rFonts w:ascii="Times New Roman" w:hAnsi="Times New Roman" w:cs="Times New Roman"/>
                <w:b/>
              </w:rPr>
              <w:t>Pachete</w:t>
            </w:r>
            <w:r w:rsidR="00F05E35">
              <w:rPr>
                <w:rFonts w:ascii="Times New Roman" w:hAnsi="Times New Roman" w:cs="Times New Roman"/>
                <w:b/>
              </w:rPr>
              <w:t xml:space="preserve"> promoționale </w:t>
            </w:r>
            <w:r w:rsidR="002222CF">
              <w:rPr>
                <w:rFonts w:ascii="Times New Roman" w:hAnsi="Times New Roman" w:cs="Times New Roman"/>
                <w:b/>
              </w:rPr>
              <w:t>oficiali internaționali</w:t>
            </w:r>
          </w:p>
        </w:tc>
        <w:tc>
          <w:tcPr>
            <w:tcW w:w="5245" w:type="dxa"/>
          </w:tcPr>
          <w:p w14:paraId="1B947D00" w14:textId="74876D6A" w:rsidR="00494C7C" w:rsidRPr="000542A4" w:rsidRDefault="00494C7C" w:rsidP="004B7E25">
            <w:pPr>
              <w:pStyle w:val="Listparagraf"/>
              <w:spacing w:line="276" w:lineRule="auto"/>
              <w:ind w:left="0"/>
              <w:jc w:val="both"/>
              <w:rPr>
                <w:rFonts w:ascii="Times New Roman" w:hAnsi="Times New Roman" w:cs="Times New Roman"/>
                <w:color w:val="000000" w:themeColor="text1"/>
              </w:rPr>
            </w:pPr>
            <w:r w:rsidRPr="000542A4">
              <w:rPr>
                <w:rFonts w:ascii="Times New Roman" w:hAnsi="Times New Roman" w:cs="Times New Roman"/>
              </w:rPr>
              <w:t>10 pachete cadou “Gheorghe Zamfir’’-</w:t>
            </w:r>
            <w:r w:rsidR="007405AD">
              <w:rPr>
                <w:rFonts w:ascii="Times New Roman" w:hAnsi="Times New Roman" w:cs="Times New Roman"/>
              </w:rPr>
              <w:t xml:space="preserve"> </w:t>
            </w:r>
            <w:r w:rsidRPr="000542A4">
              <w:rPr>
                <w:rFonts w:ascii="Times New Roman" w:hAnsi="Times New Roman" w:cs="Times New Roman"/>
              </w:rPr>
              <w:t>centenar, disc vinil, ediție limitată.</w:t>
            </w:r>
          </w:p>
        </w:tc>
      </w:tr>
      <w:tr w:rsidR="00580B57" w:rsidRPr="000542A4" w14:paraId="6B91A38F" w14:textId="77777777" w:rsidTr="00602D47">
        <w:tc>
          <w:tcPr>
            <w:tcW w:w="9209" w:type="dxa"/>
            <w:gridSpan w:val="3"/>
          </w:tcPr>
          <w:p w14:paraId="52B4B2E4" w14:textId="77777777" w:rsidR="00580B57" w:rsidRPr="000542A4" w:rsidRDefault="00580B57" w:rsidP="004B7E25">
            <w:pPr>
              <w:pStyle w:val="Listparagraf"/>
              <w:numPr>
                <w:ilvl w:val="0"/>
                <w:numId w:val="2"/>
              </w:numPr>
              <w:spacing w:line="276" w:lineRule="auto"/>
              <w:jc w:val="both"/>
              <w:rPr>
                <w:rFonts w:ascii="Times New Roman" w:hAnsi="Times New Roman" w:cs="Times New Roman"/>
                <w:color w:val="000000" w:themeColor="text1"/>
              </w:rPr>
            </w:pPr>
            <w:r w:rsidRPr="000542A4">
              <w:rPr>
                <w:rFonts w:ascii="Times New Roman" w:hAnsi="Times New Roman" w:cs="Times New Roman"/>
                <w:color w:val="000000" w:themeColor="text1"/>
              </w:rPr>
              <w:t>Machetarea tuturor materialelor de promovare se va face de către prestatorul de servicii, cu acordul autorității contractante.</w:t>
            </w:r>
          </w:p>
          <w:p w14:paraId="4B1479CE" w14:textId="793FB3C2" w:rsidR="00580B57" w:rsidRPr="000542A4" w:rsidRDefault="00580B57" w:rsidP="004B7E25">
            <w:pPr>
              <w:pStyle w:val="Listparagraf"/>
              <w:numPr>
                <w:ilvl w:val="0"/>
                <w:numId w:val="2"/>
              </w:numPr>
              <w:spacing w:line="276" w:lineRule="auto"/>
              <w:jc w:val="both"/>
              <w:rPr>
                <w:rFonts w:ascii="Times New Roman" w:hAnsi="Times New Roman" w:cs="Times New Roman"/>
              </w:rPr>
            </w:pPr>
            <w:r w:rsidRPr="000542A4">
              <w:rPr>
                <w:rFonts w:ascii="Times New Roman" w:hAnsi="Times New Roman" w:cs="Times New Roman"/>
                <w:color w:val="000000" w:themeColor="text1"/>
              </w:rPr>
              <w:t>Bunul de tipar împreună cu tot ceea ce înseamnă creație și design a materialelor și serviciilor de promovare, se va da de către autoritatea contractantă și Federația Romană de Lupte.</w:t>
            </w:r>
          </w:p>
        </w:tc>
      </w:tr>
    </w:tbl>
    <w:p w14:paraId="6146DD68" w14:textId="77777777" w:rsidR="0056750E" w:rsidRPr="001D10B3" w:rsidRDefault="0056750E" w:rsidP="001D10B3">
      <w:pPr>
        <w:spacing w:line="360" w:lineRule="auto"/>
        <w:jc w:val="both"/>
        <w:rPr>
          <w:rFonts w:ascii="Times New Roman" w:hAnsi="Times New Roman" w:cs="Times New Roman"/>
          <w:sz w:val="24"/>
          <w:szCs w:val="24"/>
        </w:rPr>
      </w:pPr>
    </w:p>
    <w:p w14:paraId="4AF06C36" w14:textId="77777777" w:rsidR="00494C7C" w:rsidRDefault="00494C7C" w:rsidP="0072221D">
      <w:pPr>
        <w:shd w:val="clear" w:color="auto" w:fill="FFFFFF"/>
        <w:spacing w:after="0"/>
        <w:jc w:val="both"/>
        <w:rPr>
          <w:rFonts w:ascii="Times New Roman" w:eastAsia="Times New Roman" w:hAnsi="Times New Roman" w:cs="Times New Roman"/>
          <w:b/>
          <w:sz w:val="24"/>
          <w:szCs w:val="24"/>
        </w:rPr>
      </w:pPr>
    </w:p>
    <w:p w14:paraId="5613F24D" w14:textId="60A7272E" w:rsidR="00F36018" w:rsidRPr="00F36018" w:rsidRDefault="00F36018" w:rsidP="00FD34AC">
      <w:pPr>
        <w:shd w:val="clear" w:color="auto" w:fill="FFFFFF"/>
        <w:spacing w:after="0" w:line="360" w:lineRule="auto"/>
        <w:ind w:left="-284" w:firstLine="992"/>
        <w:jc w:val="both"/>
        <w:rPr>
          <w:rFonts w:ascii="Times New Roman" w:eastAsia="Times New Roman" w:hAnsi="Times New Roman" w:cs="Times New Roman"/>
          <w:b/>
          <w:sz w:val="24"/>
          <w:szCs w:val="24"/>
        </w:rPr>
      </w:pPr>
      <w:r w:rsidRPr="00F36018">
        <w:rPr>
          <w:rFonts w:ascii="Times New Roman" w:eastAsia="Times New Roman" w:hAnsi="Times New Roman" w:cs="Times New Roman"/>
          <w:b/>
          <w:bCs/>
          <w:sz w:val="24"/>
          <w:szCs w:val="24"/>
        </w:rPr>
        <w:t>Prestatorul va fi responsabil în fazele de pre- și post-eveniment de următoarele elemente cheie:</w:t>
      </w:r>
    </w:p>
    <w:p w14:paraId="431BBD35" w14:textId="07970547" w:rsidR="0036238D" w:rsidRPr="00F36018" w:rsidRDefault="00F36018" w:rsidP="00FD34AC">
      <w:pPr>
        <w:shd w:val="clear" w:color="auto" w:fill="FFFFFF"/>
        <w:spacing w:after="0" w:line="360" w:lineRule="auto"/>
        <w:ind w:left="-284" w:firstLine="992"/>
        <w:jc w:val="both"/>
        <w:rPr>
          <w:rFonts w:ascii="Times New Roman" w:eastAsia="Times New Roman" w:hAnsi="Times New Roman" w:cs="Times New Roman"/>
          <w:sz w:val="24"/>
          <w:szCs w:val="24"/>
        </w:rPr>
      </w:pPr>
      <w:r w:rsidRPr="00F36018">
        <w:rPr>
          <w:rFonts w:ascii="Times New Roman" w:eastAsia="Times New Roman" w:hAnsi="Times New Roman" w:cs="Times New Roman"/>
          <w:sz w:val="24"/>
          <w:szCs w:val="24"/>
        </w:rPr>
        <w:lastRenderedPageBreak/>
        <w:t>1. Serviciile minime obligatorii aferente organizării evenimentului vor fi: asigurarea condi</w:t>
      </w:r>
      <w:r w:rsidR="0036238D">
        <w:rPr>
          <w:rFonts w:ascii="Times New Roman" w:eastAsia="Times New Roman" w:hAnsi="Times New Roman" w:cs="Times New Roman"/>
          <w:sz w:val="24"/>
          <w:szCs w:val="24"/>
        </w:rPr>
        <w:t>ț</w:t>
      </w:r>
      <w:r w:rsidRPr="00F36018">
        <w:rPr>
          <w:rFonts w:ascii="Times New Roman" w:eastAsia="Times New Roman" w:hAnsi="Times New Roman" w:cs="Times New Roman"/>
          <w:sz w:val="24"/>
          <w:szCs w:val="24"/>
        </w:rPr>
        <w:t>iilor pentru buna desfășurare a evenimentului, a instala</w:t>
      </w:r>
      <w:r w:rsidR="0036238D">
        <w:rPr>
          <w:rFonts w:ascii="Times New Roman" w:eastAsia="Times New Roman" w:hAnsi="Times New Roman" w:cs="Times New Roman"/>
          <w:sz w:val="24"/>
          <w:szCs w:val="24"/>
        </w:rPr>
        <w:t>ț</w:t>
      </w:r>
      <w:r w:rsidRPr="00F36018">
        <w:rPr>
          <w:rFonts w:ascii="Times New Roman" w:eastAsia="Times New Roman" w:hAnsi="Times New Roman" w:cs="Times New Roman"/>
          <w:sz w:val="24"/>
          <w:szCs w:val="24"/>
        </w:rPr>
        <w:t xml:space="preserve">iilor </w:t>
      </w:r>
      <w:r w:rsidR="0036238D">
        <w:rPr>
          <w:rFonts w:ascii="Times New Roman" w:eastAsia="Times New Roman" w:hAnsi="Times New Roman" w:cs="Times New Roman"/>
          <w:sz w:val="24"/>
          <w:szCs w:val="24"/>
        </w:rPr>
        <w:t>ș</w:t>
      </w:r>
      <w:r w:rsidRPr="00F36018">
        <w:rPr>
          <w:rFonts w:ascii="Times New Roman" w:eastAsia="Times New Roman" w:hAnsi="Times New Roman" w:cs="Times New Roman"/>
          <w:sz w:val="24"/>
          <w:szCs w:val="24"/>
        </w:rPr>
        <w:t xml:space="preserve">i </w:t>
      </w:r>
      <w:r w:rsidR="0036238D">
        <w:rPr>
          <w:rFonts w:ascii="Times New Roman" w:eastAsia="Times New Roman" w:hAnsi="Times New Roman" w:cs="Times New Roman"/>
          <w:sz w:val="24"/>
          <w:szCs w:val="24"/>
        </w:rPr>
        <w:t xml:space="preserve">a </w:t>
      </w:r>
      <w:r w:rsidRPr="00F36018">
        <w:rPr>
          <w:rFonts w:ascii="Times New Roman" w:eastAsia="Times New Roman" w:hAnsi="Times New Roman" w:cs="Times New Roman"/>
          <w:sz w:val="24"/>
          <w:szCs w:val="24"/>
        </w:rPr>
        <w:t>materialelor specifice, conform cerin</w:t>
      </w:r>
      <w:r w:rsidR="0036238D">
        <w:rPr>
          <w:rFonts w:ascii="Times New Roman" w:eastAsia="Times New Roman" w:hAnsi="Times New Roman" w:cs="Times New Roman"/>
          <w:sz w:val="24"/>
          <w:szCs w:val="24"/>
        </w:rPr>
        <w:t>ț</w:t>
      </w:r>
      <w:r w:rsidRPr="00F36018">
        <w:rPr>
          <w:rFonts w:ascii="Times New Roman" w:eastAsia="Times New Roman" w:hAnsi="Times New Roman" w:cs="Times New Roman"/>
          <w:sz w:val="24"/>
          <w:szCs w:val="24"/>
        </w:rPr>
        <w:t>elor și specificațiilor prezentului caiet de sarcini.</w:t>
      </w:r>
    </w:p>
    <w:p w14:paraId="43E3D835" w14:textId="47B2280B" w:rsidR="0036238D" w:rsidRDefault="00F36018" w:rsidP="00FD34AC">
      <w:pPr>
        <w:shd w:val="clear" w:color="auto" w:fill="FFFFFF"/>
        <w:spacing w:after="0" w:line="360" w:lineRule="auto"/>
        <w:ind w:left="-284" w:firstLine="992"/>
        <w:jc w:val="both"/>
        <w:rPr>
          <w:rFonts w:ascii="Times New Roman" w:eastAsia="Times New Roman" w:hAnsi="Times New Roman" w:cs="Times New Roman"/>
          <w:sz w:val="24"/>
          <w:szCs w:val="24"/>
        </w:rPr>
      </w:pPr>
      <w:r w:rsidRPr="00F36018">
        <w:rPr>
          <w:rFonts w:ascii="Times New Roman" w:eastAsia="Times New Roman" w:hAnsi="Times New Roman" w:cs="Times New Roman"/>
          <w:sz w:val="24"/>
          <w:szCs w:val="24"/>
        </w:rPr>
        <w:t>2. Prestatorul va desemna un coordonator de eveniment care va colabora în permanen</w:t>
      </w:r>
      <w:r w:rsidR="0036238D">
        <w:rPr>
          <w:rFonts w:ascii="Times New Roman" w:eastAsia="Times New Roman" w:hAnsi="Times New Roman" w:cs="Times New Roman"/>
          <w:sz w:val="24"/>
          <w:szCs w:val="24"/>
        </w:rPr>
        <w:t>ț</w:t>
      </w:r>
      <w:r w:rsidRPr="00F36018">
        <w:rPr>
          <w:rFonts w:ascii="Times New Roman" w:eastAsia="Times New Roman" w:hAnsi="Times New Roman" w:cs="Times New Roman"/>
          <w:sz w:val="24"/>
          <w:szCs w:val="24"/>
        </w:rPr>
        <w:t>ă cu reprezentan</w:t>
      </w:r>
      <w:r w:rsidR="0036238D">
        <w:rPr>
          <w:rFonts w:ascii="Times New Roman" w:eastAsia="Times New Roman" w:hAnsi="Times New Roman" w:cs="Times New Roman"/>
          <w:sz w:val="24"/>
          <w:szCs w:val="24"/>
        </w:rPr>
        <w:t>ț</w:t>
      </w:r>
      <w:r w:rsidRPr="00F36018">
        <w:rPr>
          <w:rFonts w:ascii="Times New Roman" w:eastAsia="Times New Roman" w:hAnsi="Times New Roman" w:cs="Times New Roman"/>
          <w:sz w:val="24"/>
          <w:szCs w:val="24"/>
        </w:rPr>
        <w:t>ii desemna</w:t>
      </w:r>
      <w:r w:rsidR="0036238D">
        <w:rPr>
          <w:rFonts w:ascii="Times New Roman" w:eastAsia="Times New Roman" w:hAnsi="Times New Roman" w:cs="Times New Roman"/>
          <w:sz w:val="24"/>
          <w:szCs w:val="24"/>
        </w:rPr>
        <w:t>ț</w:t>
      </w:r>
      <w:r w:rsidRPr="00F36018">
        <w:rPr>
          <w:rFonts w:ascii="Times New Roman" w:eastAsia="Times New Roman" w:hAnsi="Times New Roman" w:cs="Times New Roman"/>
          <w:sz w:val="24"/>
          <w:szCs w:val="24"/>
        </w:rPr>
        <w:t>i de achizitor.</w:t>
      </w:r>
    </w:p>
    <w:p w14:paraId="46D57A8A" w14:textId="1882ED58" w:rsidR="00BC24D8" w:rsidRDefault="00F36018" w:rsidP="00FD34AC">
      <w:pPr>
        <w:shd w:val="clear" w:color="auto" w:fill="FFFFFF"/>
        <w:spacing w:after="0" w:line="360" w:lineRule="auto"/>
        <w:ind w:left="-284" w:firstLine="992"/>
        <w:jc w:val="both"/>
        <w:rPr>
          <w:rFonts w:ascii="Times New Roman" w:eastAsia="Times New Roman" w:hAnsi="Times New Roman" w:cs="Times New Roman"/>
          <w:sz w:val="24"/>
          <w:szCs w:val="24"/>
        </w:rPr>
      </w:pPr>
      <w:r w:rsidRPr="00F36018">
        <w:rPr>
          <w:rFonts w:ascii="Times New Roman" w:eastAsia="Times New Roman" w:hAnsi="Times New Roman" w:cs="Times New Roman"/>
          <w:sz w:val="24"/>
          <w:szCs w:val="24"/>
        </w:rPr>
        <w:t>3. Prestatorul va asigura dotarea zonelor</w:t>
      </w:r>
      <w:r w:rsidR="0036238D">
        <w:rPr>
          <w:rFonts w:ascii="Times New Roman" w:eastAsia="Times New Roman" w:hAnsi="Times New Roman" w:cs="Times New Roman"/>
          <w:sz w:val="24"/>
          <w:szCs w:val="24"/>
        </w:rPr>
        <w:t>,</w:t>
      </w:r>
      <w:r w:rsidRPr="00F36018">
        <w:rPr>
          <w:rFonts w:ascii="Times New Roman" w:eastAsia="Times New Roman" w:hAnsi="Times New Roman" w:cs="Times New Roman"/>
          <w:sz w:val="24"/>
          <w:szCs w:val="24"/>
        </w:rPr>
        <w:t xml:space="preserve"> în conformitate cu cerințele minime prevăzute în prezentul caiet de sarcini. În oricare dintre cazurile unde sunt prevăzute momente specifice, prestatorul va asigura aparatura și echipamentele necesare conforme, astfel încât momentele evenimentului sportiv să fie prestate în condiții de maximă calitate și siguranță. Asamblarea </w:t>
      </w:r>
      <w:r w:rsidR="0036238D">
        <w:rPr>
          <w:rFonts w:ascii="Times New Roman" w:eastAsia="Times New Roman" w:hAnsi="Times New Roman" w:cs="Times New Roman"/>
          <w:sz w:val="24"/>
          <w:szCs w:val="24"/>
        </w:rPr>
        <w:t>ș</w:t>
      </w:r>
      <w:r w:rsidRPr="00F36018">
        <w:rPr>
          <w:rFonts w:ascii="Times New Roman" w:eastAsia="Times New Roman" w:hAnsi="Times New Roman" w:cs="Times New Roman"/>
          <w:sz w:val="24"/>
          <w:szCs w:val="24"/>
        </w:rPr>
        <w:t xml:space="preserve">i dezasamblarea echipamentelor </w:t>
      </w:r>
      <w:r w:rsidR="0036238D">
        <w:rPr>
          <w:rFonts w:ascii="Times New Roman" w:eastAsia="Times New Roman" w:hAnsi="Times New Roman" w:cs="Times New Roman"/>
          <w:sz w:val="24"/>
          <w:szCs w:val="24"/>
        </w:rPr>
        <w:t>ș</w:t>
      </w:r>
      <w:r w:rsidRPr="00F36018">
        <w:rPr>
          <w:rFonts w:ascii="Times New Roman" w:eastAsia="Times New Roman" w:hAnsi="Times New Roman" w:cs="Times New Roman"/>
          <w:sz w:val="24"/>
          <w:szCs w:val="24"/>
        </w:rPr>
        <w:t xml:space="preserve">i </w:t>
      </w:r>
      <w:r w:rsidR="0036238D">
        <w:rPr>
          <w:rFonts w:ascii="Times New Roman" w:eastAsia="Times New Roman" w:hAnsi="Times New Roman" w:cs="Times New Roman"/>
          <w:sz w:val="24"/>
          <w:szCs w:val="24"/>
        </w:rPr>
        <w:t xml:space="preserve">a </w:t>
      </w:r>
      <w:r w:rsidRPr="00F36018">
        <w:rPr>
          <w:rFonts w:ascii="Times New Roman" w:eastAsia="Times New Roman" w:hAnsi="Times New Roman" w:cs="Times New Roman"/>
          <w:sz w:val="24"/>
          <w:szCs w:val="24"/>
        </w:rPr>
        <w:t>cel</w:t>
      </w:r>
      <w:r w:rsidR="0036238D">
        <w:rPr>
          <w:rFonts w:ascii="Times New Roman" w:eastAsia="Times New Roman" w:hAnsi="Times New Roman" w:cs="Times New Roman"/>
          <w:sz w:val="24"/>
          <w:szCs w:val="24"/>
        </w:rPr>
        <w:t>orlalte</w:t>
      </w:r>
      <w:r w:rsidRPr="00F36018">
        <w:rPr>
          <w:rFonts w:ascii="Times New Roman" w:eastAsia="Times New Roman" w:hAnsi="Times New Roman" w:cs="Times New Roman"/>
          <w:sz w:val="24"/>
          <w:szCs w:val="24"/>
        </w:rPr>
        <w:t xml:space="preserve"> elemente prev</w:t>
      </w:r>
      <w:r w:rsidR="0036238D">
        <w:rPr>
          <w:rFonts w:ascii="Times New Roman" w:eastAsia="Times New Roman" w:hAnsi="Times New Roman" w:cs="Times New Roman"/>
          <w:sz w:val="24"/>
          <w:szCs w:val="24"/>
        </w:rPr>
        <w:t>ă</w:t>
      </w:r>
      <w:r w:rsidRPr="00F36018">
        <w:rPr>
          <w:rFonts w:ascii="Times New Roman" w:eastAsia="Times New Roman" w:hAnsi="Times New Roman" w:cs="Times New Roman"/>
          <w:sz w:val="24"/>
          <w:szCs w:val="24"/>
        </w:rPr>
        <w:t>zute în caietul de sarcini</w:t>
      </w:r>
      <w:r w:rsidR="0036238D">
        <w:rPr>
          <w:rFonts w:ascii="Times New Roman" w:eastAsia="Times New Roman" w:hAnsi="Times New Roman" w:cs="Times New Roman"/>
          <w:sz w:val="24"/>
          <w:szCs w:val="24"/>
        </w:rPr>
        <w:t>,</w:t>
      </w:r>
      <w:r w:rsidRPr="00F36018">
        <w:rPr>
          <w:rFonts w:ascii="Times New Roman" w:eastAsia="Times New Roman" w:hAnsi="Times New Roman" w:cs="Times New Roman"/>
          <w:sz w:val="24"/>
          <w:szCs w:val="24"/>
        </w:rPr>
        <w:t xml:space="preserve"> cât și eliberarea loca</w:t>
      </w:r>
      <w:r w:rsidR="0036238D">
        <w:rPr>
          <w:rFonts w:ascii="Times New Roman" w:eastAsia="Times New Roman" w:hAnsi="Times New Roman" w:cs="Times New Roman"/>
          <w:sz w:val="24"/>
          <w:szCs w:val="24"/>
        </w:rPr>
        <w:t>ț</w:t>
      </w:r>
      <w:r w:rsidRPr="00F36018">
        <w:rPr>
          <w:rFonts w:ascii="Times New Roman" w:eastAsia="Times New Roman" w:hAnsi="Times New Roman" w:cs="Times New Roman"/>
          <w:sz w:val="24"/>
          <w:szCs w:val="24"/>
        </w:rPr>
        <w:t>iei, v</w:t>
      </w:r>
      <w:r w:rsidR="0036238D">
        <w:rPr>
          <w:rFonts w:ascii="Times New Roman" w:eastAsia="Times New Roman" w:hAnsi="Times New Roman" w:cs="Times New Roman"/>
          <w:sz w:val="24"/>
          <w:szCs w:val="24"/>
        </w:rPr>
        <w:t>or</w:t>
      </w:r>
      <w:r w:rsidRPr="00F36018">
        <w:rPr>
          <w:rFonts w:ascii="Times New Roman" w:eastAsia="Times New Roman" w:hAnsi="Times New Roman" w:cs="Times New Roman"/>
          <w:sz w:val="24"/>
          <w:szCs w:val="24"/>
        </w:rPr>
        <w:t xml:space="preserve"> fi asigurat</w:t>
      </w:r>
      <w:r w:rsidR="0036238D">
        <w:rPr>
          <w:rFonts w:ascii="Times New Roman" w:eastAsia="Times New Roman" w:hAnsi="Times New Roman" w:cs="Times New Roman"/>
          <w:sz w:val="24"/>
          <w:szCs w:val="24"/>
        </w:rPr>
        <w:t>e</w:t>
      </w:r>
      <w:r w:rsidRPr="00F36018">
        <w:rPr>
          <w:rFonts w:ascii="Times New Roman" w:eastAsia="Times New Roman" w:hAnsi="Times New Roman" w:cs="Times New Roman"/>
          <w:sz w:val="24"/>
          <w:szCs w:val="24"/>
        </w:rPr>
        <w:t xml:space="preserve"> de prestatorul de servicii. </w:t>
      </w:r>
      <w:r w:rsidR="0036238D">
        <w:rPr>
          <w:rFonts w:ascii="Times New Roman" w:eastAsia="Times New Roman" w:hAnsi="Times New Roman" w:cs="Times New Roman"/>
          <w:sz w:val="24"/>
          <w:szCs w:val="24"/>
        </w:rPr>
        <w:t>Î</w:t>
      </w:r>
      <w:r w:rsidRPr="00F36018">
        <w:rPr>
          <w:rFonts w:ascii="Times New Roman" w:eastAsia="Times New Roman" w:hAnsi="Times New Roman" w:cs="Times New Roman"/>
          <w:sz w:val="24"/>
          <w:szCs w:val="24"/>
        </w:rPr>
        <w:t xml:space="preserve">n timpul lucrărilor de asamblare </w:t>
      </w:r>
      <w:r w:rsidR="0036238D">
        <w:rPr>
          <w:rFonts w:ascii="Times New Roman" w:eastAsia="Times New Roman" w:hAnsi="Times New Roman" w:cs="Times New Roman"/>
          <w:sz w:val="24"/>
          <w:szCs w:val="24"/>
        </w:rPr>
        <w:t>ș</w:t>
      </w:r>
      <w:r w:rsidRPr="00F36018">
        <w:rPr>
          <w:rFonts w:ascii="Times New Roman" w:eastAsia="Times New Roman" w:hAnsi="Times New Roman" w:cs="Times New Roman"/>
          <w:sz w:val="24"/>
          <w:szCs w:val="24"/>
        </w:rPr>
        <w:t>i dezasamblare a echipamentelor</w:t>
      </w:r>
      <w:r w:rsidR="0036238D">
        <w:rPr>
          <w:rFonts w:ascii="Times New Roman" w:eastAsia="Times New Roman" w:hAnsi="Times New Roman" w:cs="Times New Roman"/>
          <w:sz w:val="24"/>
          <w:szCs w:val="24"/>
        </w:rPr>
        <w:t>,</w:t>
      </w:r>
      <w:r w:rsidRPr="00F36018">
        <w:rPr>
          <w:rFonts w:ascii="Times New Roman" w:eastAsia="Times New Roman" w:hAnsi="Times New Roman" w:cs="Times New Roman"/>
          <w:sz w:val="24"/>
          <w:szCs w:val="24"/>
        </w:rPr>
        <w:t xml:space="preserve"> se vor respecta condi</w:t>
      </w:r>
      <w:r w:rsidR="0036238D">
        <w:rPr>
          <w:rFonts w:ascii="Times New Roman" w:eastAsia="Times New Roman" w:hAnsi="Times New Roman" w:cs="Times New Roman"/>
          <w:sz w:val="24"/>
          <w:szCs w:val="24"/>
        </w:rPr>
        <w:t>ț</w:t>
      </w:r>
      <w:r w:rsidRPr="00F36018">
        <w:rPr>
          <w:rFonts w:ascii="Times New Roman" w:eastAsia="Times New Roman" w:hAnsi="Times New Roman" w:cs="Times New Roman"/>
          <w:sz w:val="24"/>
          <w:szCs w:val="24"/>
        </w:rPr>
        <w:t>iile minime privind protec</w:t>
      </w:r>
      <w:r w:rsidR="0036238D">
        <w:rPr>
          <w:rFonts w:ascii="Times New Roman" w:eastAsia="Times New Roman" w:hAnsi="Times New Roman" w:cs="Times New Roman"/>
          <w:sz w:val="24"/>
          <w:szCs w:val="24"/>
        </w:rPr>
        <w:t>ț</w:t>
      </w:r>
      <w:r w:rsidRPr="00F36018">
        <w:rPr>
          <w:rFonts w:ascii="Times New Roman" w:eastAsia="Times New Roman" w:hAnsi="Times New Roman" w:cs="Times New Roman"/>
          <w:sz w:val="24"/>
          <w:szCs w:val="24"/>
        </w:rPr>
        <w:t>ia mediului și protecția muncii. La amenajarea sălii se va avea în vedere asigurarea stabilit</w:t>
      </w:r>
      <w:r w:rsidR="0036238D">
        <w:rPr>
          <w:rFonts w:ascii="Times New Roman" w:eastAsia="Times New Roman" w:hAnsi="Times New Roman" w:cs="Times New Roman"/>
          <w:sz w:val="24"/>
          <w:szCs w:val="24"/>
        </w:rPr>
        <w:t>ăț</w:t>
      </w:r>
      <w:r w:rsidRPr="00F36018">
        <w:rPr>
          <w:rFonts w:ascii="Times New Roman" w:eastAsia="Times New Roman" w:hAnsi="Times New Roman" w:cs="Times New Roman"/>
          <w:sz w:val="24"/>
          <w:szCs w:val="24"/>
        </w:rPr>
        <w:t>ii amplasamentelor, cât și poziționarea ei corectă în relație cu accesele și căile de evacuare. Structura podiumului de lupte se va realiza astfel încât să asigure rigiditatea și stabilitatea necesară desfășurării în bune condiții a tuturor reprezentațiilor pe perioada evenimentului. De asemenea, în tot procesul de montat, respectiv de demontat și în exploatare, se va respecta legislația în domeniu la data respectivă. Dezasamblarea elementelor specifice și eliberarea loca</w:t>
      </w:r>
      <w:r w:rsidR="00BC24D8">
        <w:rPr>
          <w:rFonts w:ascii="Times New Roman" w:eastAsia="Times New Roman" w:hAnsi="Times New Roman" w:cs="Times New Roman"/>
          <w:sz w:val="24"/>
          <w:szCs w:val="24"/>
        </w:rPr>
        <w:t>ț</w:t>
      </w:r>
      <w:r w:rsidRPr="00F36018">
        <w:rPr>
          <w:rFonts w:ascii="Times New Roman" w:eastAsia="Times New Roman" w:hAnsi="Times New Roman" w:cs="Times New Roman"/>
          <w:sz w:val="24"/>
          <w:szCs w:val="24"/>
        </w:rPr>
        <w:t xml:space="preserve">iei se vor face în termen de maxim 30 ore de la </w:t>
      </w:r>
      <w:r w:rsidR="00BC24D8">
        <w:rPr>
          <w:rFonts w:ascii="Times New Roman" w:eastAsia="Times New Roman" w:hAnsi="Times New Roman" w:cs="Times New Roman"/>
          <w:sz w:val="24"/>
          <w:szCs w:val="24"/>
        </w:rPr>
        <w:t>finalizarea</w:t>
      </w:r>
      <w:r w:rsidRPr="00F36018">
        <w:rPr>
          <w:rFonts w:ascii="Times New Roman" w:eastAsia="Times New Roman" w:hAnsi="Times New Roman" w:cs="Times New Roman"/>
          <w:sz w:val="24"/>
          <w:szCs w:val="24"/>
        </w:rPr>
        <w:t xml:space="preserve"> evenimentului descris mai sus.</w:t>
      </w:r>
    </w:p>
    <w:p w14:paraId="2DF98410" w14:textId="306E7D99" w:rsidR="00BC24D8" w:rsidRDefault="00F36018" w:rsidP="00FD34AC">
      <w:pPr>
        <w:shd w:val="clear" w:color="auto" w:fill="FFFFFF"/>
        <w:spacing w:after="0" w:line="360" w:lineRule="auto"/>
        <w:ind w:left="-284" w:firstLine="992"/>
        <w:jc w:val="both"/>
        <w:rPr>
          <w:rFonts w:ascii="Times New Roman" w:eastAsia="Times New Roman" w:hAnsi="Times New Roman" w:cs="Times New Roman"/>
          <w:sz w:val="24"/>
          <w:szCs w:val="24"/>
        </w:rPr>
      </w:pPr>
      <w:r w:rsidRPr="00F36018">
        <w:rPr>
          <w:rFonts w:ascii="Times New Roman" w:eastAsia="Times New Roman" w:hAnsi="Times New Roman" w:cs="Times New Roman"/>
          <w:sz w:val="24"/>
          <w:szCs w:val="24"/>
        </w:rPr>
        <w:t>4. În sarcina prestatorului sunt serviciile de curățenie, pe toată perioada de desfășurare a evenimentului.</w:t>
      </w:r>
    </w:p>
    <w:p w14:paraId="33184578" w14:textId="00C190E2" w:rsidR="00F36018" w:rsidRPr="00F36018" w:rsidRDefault="00F36018" w:rsidP="00FD34AC">
      <w:pPr>
        <w:shd w:val="clear" w:color="auto" w:fill="FFFFFF"/>
        <w:spacing w:after="0" w:line="360" w:lineRule="auto"/>
        <w:ind w:left="-284" w:firstLine="992"/>
        <w:jc w:val="both"/>
        <w:rPr>
          <w:rFonts w:ascii="Times New Roman" w:eastAsia="Times New Roman" w:hAnsi="Times New Roman" w:cs="Times New Roman"/>
          <w:sz w:val="24"/>
          <w:szCs w:val="24"/>
        </w:rPr>
      </w:pPr>
      <w:r w:rsidRPr="00F36018">
        <w:rPr>
          <w:rFonts w:ascii="Times New Roman" w:eastAsia="Times New Roman" w:hAnsi="Times New Roman" w:cs="Times New Roman"/>
          <w:sz w:val="24"/>
          <w:szCs w:val="24"/>
        </w:rPr>
        <w:t>5.</w:t>
      </w:r>
      <w:r w:rsidR="00D41F50">
        <w:rPr>
          <w:rFonts w:ascii="Times New Roman" w:eastAsia="Times New Roman" w:hAnsi="Times New Roman" w:cs="Times New Roman"/>
          <w:sz w:val="24"/>
          <w:szCs w:val="24"/>
        </w:rPr>
        <w:t xml:space="preserve"> </w:t>
      </w:r>
      <w:r w:rsidRPr="00F36018">
        <w:rPr>
          <w:rFonts w:ascii="Times New Roman" w:eastAsia="Times New Roman" w:hAnsi="Times New Roman" w:cs="Times New Roman"/>
          <w:sz w:val="24"/>
          <w:szCs w:val="24"/>
        </w:rPr>
        <w:t xml:space="preserve">În sarcina prestatorului sunt serviciile de transport   </w:t>
      </w:r>
      <w:r w:rsidR="00BC24D8">
        <w:rPr>
          <w:rFonts w:ascii="Times New Roman" w:eastAsia="Times New Roman" w:hAnsi="Times New Roman" w:cs="Times New Roman"/>
          <w:sz w:val="24"/>
          <w:szCs w:val="24"/>
        </w:rPr>
        <w:t xml:space="preserve">a </w:t>
      </w:r>
      <w:r w:rsidRPr="00F36018">
        <w:rPr>
          <w:rFonts w:ascii="Times New Roman" w:eastAsia="Times New Roman" w:hAnsi="Times New Roman" w:cs="Times New Roman"/>
          <w:sz w:val="24"/>
          <w:szCs w:val="24"/>
        </w:rPr>
        <w:t>delegații</w:t>
      </w:r>
      <w:r w:rsidR="00BC24D8">
        <w:rPr>
          <w:rFonts w:ascii="Times New Roman" w:eastAsia="Times New Roman" w:hAnsi="Times New Roman" w:cs="Times New Roman"/>
          <w:sz w:val="24"/>
          <w:szCs w:val="24"/>
        </w:rPr>
        <w:t>lor</w:t>
      </w:r>
      <w:r w:rsidRPr="00F36018">
        <w:rPr>
          <w:rFonts w:ascii="Times New Roman" w:eastAsia="Times New Roman" w:hAnsi="Times New Roman" w:cs="Times New Roman"/>
          <w:sz w:val="24"/>
          <w:szCs w:val="24"/>
        </w:rPr>
        <w:t xml:space="preserve"> sportive, sosiri/plecări  delegații, arbitri și oficiali. Transferul de la  aeroportul  Otopeni - hotel - sală competiție și retur se va efectua cu autocare, microbuze și autoturisme, agreate de Centru</w:t>
      </w:r>
      <w:r w:rsidR="00BC24D8">
        <w:rPr>
          <w:rFonts w:ascii="Times New Roman" w:eastAsia="Times New Roman" w:hAnsi="Times New Roman" w:cs="Times New Roman"/>
          <w:sz w:val="24"/>
          <w:szCs w:val="24"/>
        </w:rPr>
        <w:t>l</w:t>
      </w:r>
      <w:r w:rsidRPr="00F36018">
        <w:rPr>
          <w:rFonts w:ascii="Times New Roman" w:eastAsia="Times New Roman" w:hAnsi="Times New Roman" w:cs="Times New Roman"/>
          <w:sz w:val="24"/>
          <w:szCs w:val="24"/>
        </w:rPr>
        <w:t xml:space="preserve"> pentru Tineret al Municipiului București </w:t>
      </w:r>
      <w:r w:rsidR="00BC24D8">
        <w:rPr>
          <w:rFonts w:ascii="Times New Roman" w:eastAsia="Times New Roman" w:hAnsi="Times New Roman" w:cs="Times New Roman"/>
          <w:sz w:val="24"/>
          <w:szCs w:val="24"/>
        </w:rPr>
        <w:t>ș</w:t>
      </w:r>
      <w:r w:rsidRPr="00F36018">
        <w:rPr>
          <w:rFonts w:ascii="Times New Roman" w:eastAsia="Times New Roman" w:hAnsi="Times New Roman" w:cs="Times New Roman"/>
          <w:sz w:val="24"/>
          <w:szCs w:val="24"/>
        </w:rPr>
        <w:t>i Federația Română de Lupte, în funcție de ora sosirii și componența  delegației   (aprox</w:t>
      </w:r>
      <w:r w:rsidR="00BC24D8">
        <w:rPr>
          <w:rFonts w:ascii="Times New Roman" w:eastAsia="Times New Roman" w:hAnsi="Times New Roman" w:cs="Times New Roman"/>
          <w:sz w:val="24"/>
          <w:szCs w:val="24"/>
        </w:rPr>
        <w:t xml:space="preserve">imativ </w:t>
      </w:r>
      <w:r w:rsidRPr="00F36018">
        <w:rPr>
          <w:rFonts w:ascii="Times New Roman" w:eastAsia="Times New Roman" w:hAnsi="Times New Roman" w:cs="Times New Roman"/>
          <w:sz w:val="24"/>
          <w:szCs w:val="24"/>
        </w:rPr>
        <w:t>100 </w:t>
      </w:r>
      <w:r w:rsidR="00BC24D8">
        <w:rPr>
          <w:rFonts w:ascii="Times New Roman" w:eastAsia="Times New Roman" w:hAnsi="Times New Roman" w:cs="Times New Roman"/>
          <w:sz w:val="24"/>
          <w:szCs w:val="24"/>
        </w:rPr>
        <w:t xml:space="preserve">de </w:t>
      </w:r>
      <w:r w:rsidRPr="00F36018">
        <w:rPr>
          <w:rFonts w:ascii="Times New Roman" w:eastAsia="Times New Roman" w:hAnsi="Times New Roman" w:cs="Times New Roman"/>
          <w:sz w:val="24"/>
          <w:szCs w:val="24"/>
        </w:rPr>
        <w:t>delegații).</w:t>
      </w:r>
    </w:p>
    <w:p w14:paraId="3AD4FB00" w14:textId="77777777" w:rsidR="00494C7C" w:rsidRPr="00CC1C69" w:rsidRDefault="00494C7C" w:rsidP="00D41F50">
      <w:pPr>
        <w:shd w:val="clear" w:color="auto" w:fill="FFFFFF"/>
        <w:spacing w:after="0" w:line="360" w:lineRule="auto"/>
        <w:jc w:val="both"/>
        <w:rPr>
          <w:rFonts w:ascii="Times New Roman" w:eastAsia="Times New Roman" w:hAnsi="Times New Roman" w:cs="Times New Roman"/>
          <w:sz w:val="24"/>
          <w:szCs w:val="24"/>
        </w:rPr>
      </w:pPr>
    </w:p>
    <w:p w14:paraId="17AE0CAA" w14:textId="77777777" w:rsidR="00494C7C" w:rsidRPr="00CC1C69" w:rsidRDefault="00494C7C" w:rsidP="00FD34AC">
      <w:pPr>
        <w:shd w:val="clear" w:color="auto" w:fill="FFFFFF"/>
        <w:spacing w:after="0" w:line="360" w:lineRule="auto"/>
        <w:ind w:left="-284"/>
        <w:jc w:val="both"/>
        <w:rPr>
          <w:rFonts w:ascii="Times New Roman" w:eastAsia="Times New Roman" w:hAnsi="Times New Roman" w:cs="Times New Roman"/>
          <w:sz w:val="24"/>
          <w:szCs w:val="24"/>
        </w:rPr>
      </w:pPr>
    </w:p>
    <w:p w14:paraId="2D70511C" w14:textId="044BBF4D" w:rsidR="00494C7C" w:rsidRDefault="00BC24D8" w:rsidP="00FD34AC">
      <w:pPr>
        <w:shd w:val="clear" w:color="auto" w:fill="FFFFFF"/>
        <w:spacing w:after="0" w:line="360" w:lineRule="auto"/>
        <w:ind w:left="-284"/>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IV. </w:t>
      </w:r>
      <w:r w:rsidR="00494C7C">
        <w:rPr>
          <w:rFonts w:ascii="Times New Roman" w:eastAsia="Times New Roman" w:hAnsi="Times New Roman" w:cs="Times New Roman"/>
          <w:b/>
          <w:sz w:val="24"/>
          <w:szCs w:val="24"/>
        </w:rPr>
        <w:t xml:space="preserve"> </w:t>
      </w:r>
      <w:r w:rsidR="00494C7C" w:rsidRPr="00CC1C69">
        <w:rPr>
          <w:rFonts w:ascii="Times New Roman" w:eastAsia="Times New Roman" w:hAnsi="Times New Roman" w:cs="Times New Roman"/>
          <w:b/>
          <w:sz w:val="24"/>
          <w:szCs w:val="24"/>
        </w:rPr>
        <w:t>CONDI</w:t>
      </w:r>
      <w:r w:rsidR="00494C7C">
        <w:rPr>
          <w:rFonts w:ascii="Times New Roman" w:eastAsia="Times New Roman" w:hAnsi="Times New Roman" w:cs="Times New Roman"/>
          <w:b/>
          <w:sz w:val="24"/>
          <w:szCs w:val="24"/>
        </w:rPr>
        <w:t>Ț</w:t>
      </w:r>
      <w:r w:rsidR="00494C7C" w:rsidRPr="00CC1C69">
        <w:rPr>
          <w:rFonts w:ascii="Times New Roman" w:eastAsia="Times New Roman" w:hAnsi="Times New Roman" w:cs="Times New Roman"/>
          <w:b/>
          <w:sz w:val="24"/>
          <w:szCs w:val="24"/>
        </w:rPr>
        <w:t xml:space="preserve">II DE DERULARE A CONTRACTULUI </w:t>
      </w:r>
    </w:p>
    <w:p w14:paraId="68F69E6C" w14:textId="77777777" w:rsidR="00FD34AC" w:rsidRPr="00FD34AC" w:rsidRDefault="00FD34AC" w:rsidP="00FD34AC">
      <w:pPr>
        <w:shd w:val="clear" w:color="auto" w:fill="FFFFFF"/>
        <w:spacing w:after="0" w:line="360" w:lineRule="auto"/>
        <w:ind w:left="-284"/>
        <w:jc w:val="both"/>
        <w:rPr>
          <w:rFonts w:ascii="Times New Roman" w:eastAsia="Times New Roman" w:hAnsi="Times New Roman" w:cs="Times New Roman"/>
          <w:b/>
          <w:sz w:val="24"/>
          <w:szCs w:val="24"/>
        </w:rPr>
      </w:pPr>
    </w:p>
    <w:p w14:paraId="48E45A24" w14:textId="6351B73F" w:rsidR="00494C7C" w:rsidRPr="00CC1C69" w:rsidRDefault="00D41F50" w:rsidP="00FD34AC">
      <w:pPr>
        <w:shd w:val="clear" w:color="auto" w:fill="FFFFFF"/>
        <w:spacing w:after="0" w:line="360" w:lineRule="auto"/>
        <w:ind w:left="-284" w:firstLine="99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Sala va fi indicată ulterior de către achizitor, iar a</w:t>
      </w:r>
      <w:r w:rsidR="00494C7C" w:rsidRPr="00CC1C69">
        <w:rPr>
          <w:rFonts w:ascii="Times New Roman" w:eastAsia="Times New Roman" w:hAnsi="Times New Roman" w:cs="Times New Roman"/>
          <w:sz w:val="24"/>
          <w:szCs w:val="24"/>
        </w:rPr>
        <w:t>ccesul pentru montare în loca</w:t>
      </w:r>
      <w:r w:rsidR="00BC24D8">
        <w:rPr>
          <w:rFonts w:ascii="Times New Roman" w:eastAsia="Times New Roman" w:hAnsi="Times New Roman" w:cs="Times New Roman"/>
          <w:sz w:val="24"/>
          <w:szCs w:val="24"/>
        </w:rPr>
        <w:t>ț</w:t>
      </w:r>
      <w:r w:rsidR="00494C7C" w:rsidRPr="00CC1C69">
        <w:rPr>
          <w:rFonts w:ascii="Times New Roman" w:eastAsia="Times New Roman" w:hAnsi="Times New Roman" w:cs="Times New Roman"/>
          <w:sz w:val="24"/>
          <w:szCs w:val="24"/>
        </w:rPr>
        <w:t xml:space="preserve">ie </w:t>
      </w:r>
      <w:r w:rsidR="00494C7C">
        <w:rPr>
          <w:rFonts w:ascii="Times New Roman" w:eastAsia="Times New Roman" w:hAnsi="Times New Roman" w:cs="Times New Roman"/>
          <w:sz w:val="24"/>
          <w:szCs w:val="24"/>
        </w:rPr>
        <w:t xml:space="preserve">va fi </w:t>
      </w:r>
      <w:r>
        <w:rPr>
          <w:rFonts w:ascii="Times New Roman" w:eastAsia="Times New Roman" w:hAnsi="Times New Roman" w:cs="Times New Roman"/>
          <w:sz w:val="24"/>
          <w:szCs w:val="24"/>
        </w:rPr>
        <w:t>facilitat de către autoritatea contractantă.</w:t>
      </w:r>
    </w:p>
    <w:p w14:paraId="53D5DD31" w14:textId="638BC685" w:rsidR="00494C7C" w:rsidRPr="00CC1C69" w:rsidRDefault="00494C7C" w:rsidP="00FD34AC">
      <w:pPr>
        <w:shd w:val="clear" w:color="auto" w:fill="FFFFFF"/>
        <w:spacing w:after="0" w:line="360" w:lineRule="auto"/>
        <w:ind w:left="-284" w:firstLine="992"/>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lastRenderedPageBreak/>
        <w:t xml:space="preserve">Condiții contractuale: sunt prevăzute în formularul de contract și sunt obligatorii pentru prestator.  </w:t>
      </w:r>
    </w:p>
    <w:p w14:paraId="4E9392FE" w14:textId="77777777" w:rsidR="00494C7C" w:rsidRPr="00CC1C69" w:rsidRDefault="00494C7C" w:rsidP="00FD34AC">
      <w:pPr>
        <w:shd w:val="clear" w:color="auto" w:fill="FFFFFF"/>
        <w:spacing w:after="0" w:line="360" w:lineRule="auto"/>
        <w:ind w:left="-284"/>
        <w:jc w:val="both"/>
        <w:rPr>
          <w:rFonts w:ascii="Times New Roman" w:eastAsia="Times New Roman" w:hAnsi="Times New Roman" w:cs="Times New Roman"/>
          <w:sz w:val="24"/>
          <w:szCs w:val="24"/>
        </w:rPr>
      </w:pPr>
    </w:p>
    <w:p w14:paraId="0E7AED39" w14:textId="403F332D" w:rsidR="00494C7C" w:rsidRPr="00CC1C69" w:rsidRDefault="00494C7C" w:rsidP="00FD34AC">
      <w:pPr>
        <w:shd w:val="clear" w:color="auto" w:fill="FFFFFF"/>
        <w:spacing w:after="0" w:line="360" w:lineRule="auto"/>
        <w:ind w:left="-284"/>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V</w:t>
      </w:r>
      <w:r w:rsidRPr="00CC1C69">
        <w:rPr>
          <w:rFonts w:ascii="Times New Roman" w:eastAsia="Times New Roman" w:hAnsi="Times New Roman" w:cs="Times New Roman"/>
          <w:b/>
          <w:sz w:val="24"/>
          <w:szCs w:val="24"/>
        </w:rPr>
        <w:t xml:space="preserve">. MODUL DE ELABORARE A OFERTEI TEHNICE </w:t>
      </w:r>
    </w:p>
    <w:p w14:paraId="1CEB5A1C" w14:textId="77777777" w:rsidR="00494C7C" w:rsidRPr="00CC1C69" w:rsidRDefault="00494C7C" w:rsidP="00FD34AC">
      <w:pPr>
        <w:shd w:val="clear" w:color="auto" w:fill="FFFFFF"/>
        <w:spacing w:after="0" w:line="360" w:lineRule="auto"/>
        <w:ind w:left="-284"/>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t xml:space="preserve"> </w:t>
      </w:r>
    </w:p>
    <w:p w14:paraId="0BEC92B5" w14:textId="1D93B5A9" w:rsidR="00494C7C" w:rsidRPr="00CC1C69" w:rsidRDefault="00494C7C" w:rsidP="00FD34AC">
      <w:pPr>
        <w:shd w:val="clear" w:color="auto" w:fill="FFFFFF"/>
        <w:spacing w:after="0" w:line="360" w:lineRule="auto"/>
        <w:ind w:left="-284" w:right="-284" w:firstLine="992"/>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t>Este obligatorie întocmirea propunerii tehnice astfel încât, sa reiasă că ofertantul a înțeles complexitatea contractului ce urmează a fi atribuit.</w:t>
      </w:r>
      <w:r w:rsidR="00BC24D8">
        <w:rPr>
          <w:rFonts w:ascii="Times New Roman" w:eastAsia="Times New Roman" w:hAnsi="Times New Roman" w:cs="Times New Roman"/>
          <w:sz w:val="24"/>
          <w:szCs w:val="24"/>
        </w:rPr>
        <w:t xml:space="preserve"> </w:t>
      </w:r>
      <w:r w:rsidRPr="00CC1C69">
        <w:rPr>
          <w:rFonts w:ascii="Times New Roman" w:eastAsia="Times New Roman" w:hAnsi="Times New Roman" w:cs="Times New Roman"/>
          <w:sz w:val="24"/>
          <w:szCs w:val="24"/>
        </w:rPr>
        <w:t xml:space="preserve">Oferta va respecta calendarul evenimentului comunicat prestatorului la semnarea contractului. Programul final  însă,  poate suferi mici modificări, acesta fiind  definitivat </w:t>
      </w:r>
      <w:r w:rsidR="00BC24D8">
        <w:rPr>
          <w:rFonts w:ascii="Times New Roman" w:eastAsia="Times New Roman" w:hAnsi="Times New Roman" w:cs="Times New Roman"/>
          <w:sz w:val="24"/>
          <w:szCs w:val="24"/>
        </w:rPr>
        <w:t>ș</w:t>
      </w:r>
      <w:r w:rsidRPr="00CC1C69">
        <w:rPr>
          <w:rFonts w:ascii="Times New Roman" w:eastAsia="Times New Roman" w:hAnsi="Times New Roman" w:cs="Times New Roman"/>
          <w:sz w:val="24"/>
          <w:szCs w:val="24"/>
        </w:rPr>
        <w:t xml:space="preserve">i aprobat de autoritatea contractantă ulterior semnării contractului </w:t>
      </w:r>
      <w:r w:rsidR="00BC24D8">
        <w:rPr>
          <w:rFonts w:ascii="Times New Roman" w:eastAsia="Times New Roman" w:hAnsi="Times New Roman" w:cs="Times New Roman"/>
          <w:sz w:val="24"/>
          <w:szCs w:val="24"/>
        </w:rPr>
        <w:t>ș</w:t>
      </w:r>
      <w:r w:rsidRPr="00CC1C69">
        <w:rPr>
          <w:rFonts w:ascii="Times New Roman" w:eastAsia="Times New Roman" w:hAnsi="Times New Roman" w:cs="Times New Roman"/>
          <w:sz w:val="24"/>
          <w:szCs w:val="24"/>
        </w:rPr>
        <w:t>i respectat întocmai de către prestatorul de servicii desemnat câ</w:t>
      </w:r>
      <w:r w:rsidR="00BC24D8">
        <w:rPr>
          <w:rFonts w:ascii="Times New Roman" w:eastAsia="Times New Roman" w:hAnsi="Times New Roman" w:cs="Times New Roman"/>
          <w:sz w:val="24"/>
          <w:szCs w:val="24"/>
        </w:rPr>
        <w:t>ș</w:t>
      </w:r>
      <w:r w:rsidRPr="00CC1C69">
        <w:rPr>
          <w:rFonts w:ascii="Times New Roman" w:eastAsia="Times New Roman" w:hAnsi="Times New Roman" w:cs="Times New Roman"/>
          <w:sz w:val="24"/>
          <w:szCs w:val="24"/>
        </w:rPr>
        <w:t>tigător, fără costuri suplimentare pentru autoritatea contractantă. În acest sens orice modificare a programului va fi comunicată prestatorului cu minim 24 de ore înaintea datei stabilite.  Oferta va fi elaborată, astfel încât să conțină în mod clar și fără echivoc toate serviciile solicitate mai sus. Întocmirea ofertei tehnice, cât și prestarea serviciilor se va face cu respectarea conform regulilor obligatorii referitoare la condi</w:t>
      </w:r>
      <w:r w:rsidR="00BC24D8">
        <w:rPr>
          <w:rFonts w:ascii="Times New Roman" w:eastAsia="Times New Roman" w:hAnsi="Times New Roman" w:cs="Times New Roman"/>
          <w:sz w:val="24"/>
          <w:szCs w:val="24"/>
        </w:rPr>
        <w:t>ț</w:t>
      </w:r>
      <w:r w:rsidRPr="00CC1C69">
        <w:rPr>
          <w:rFonts w:ascii="Times New Roman" w:eastAsia="Times New Roman" w:hAnsi="Times New Roman" w:cs="Times New Roman"/>
          <w:sz w:val="24"/>
          <w:szCs w:val="24"/>
        </w:rPr>
        <w:t>iile de muncă și de protec</w:t>
      </w:r>
      <w:r w:rsidR="00BC24D8">
        <w:rPr>
          <w:rFonts w:ascii="Times New Roman" w:eastAsia="Times New Roman" w:hAnsi="Times New Roman" w:cs="Times New Roman"/>
          <w:sz w:val="24"/>
          <w:szCs w:val="24"/>
        </w:rPr>
        <w:t>ț</w:t>
      </w:r>
      <w:r w:rsidRPr="00CC1C69">
        <w:rPr>
          <w:rFonts w:ascii="Times New Roman" w:eastAsia="Times New Roman" w:hAnsi="Times New Roman" w:cs="Times New Roman"/>
          <w:sz w:val="24"/>
          <w:szCs w:val="24"/>
        </w:rPr>
        <w:t xml:space="preserve">ie a muncii care sunt </w:t>
      </w:r>
      <w:r w:rsidR="00BC24D8">
        <w:rPr>
          <w:rFonts w:ascii="Times New Roman" w:eastAsia="Times New Roman" w:hAnsi="Times New Roman" w:cs="Times New Roman"/>
          <w:sz w:val="24"/>
          <w:szCs w:val="24"/>
        </w:rPr>
        <w:t>î</w:t>
      </w:r>
      <w:r w:rsidRPr="00CC1C69">
        <w:rPr>
          <w:rFonts w:ascii="Times New Roman" w:eastAsia="Times New Roman" w:hAnsi="Times New Roman" w:cs="Times New Roman"/>
          <w:sz w:val="24"/>
          <w:szCs w:val="24"/>
        </w:rPr>
        <w:t xml:space="preserve">n vigoare în România.    </w:t>
      </w:r>
    </w:p>
    <w:p w14:paraId="0DC4D584" w14:textId="77777777" w:rsidR="00494C7C" w:rsidRPr="00CC1C69" w:rsidRDefault="00494C7C" w:rsidP="00FD34AC">
      <w:pPr>
        <w:shd w:val="clear" w:color="auto" w:fill="FFFFFF"/>
        <w:spacing w:after="0" w:line="360" w:lineRule="auto"/>
        <w:ind w:left="-284"/>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t xml:space="preserve"> </w:t>
      </w:r>
    </w:p>
    <w:p w14:paraId="533FDF6D" w14:textId="2BAC3427" w:rsidR="00494C7C" w:rsidRDefault="00494C7C" w:rsidP="00FD34AC">
      <w:pPr>
        <w:shd w:val="clear" w:color="auto" w:fill="FFFFFF"/>
        <w:spacing w:after="0" w:line="360" w:lineRule="auto"/>
        <w:ind w:left="-284" w:firstLine="992"/>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t>În acest scop propunerea tehnică va co</w:t>
      </w:r>
      <w:r w:rsidR="00BC24D8">
        <w:rPr>
          <w:rFonts w:ascii="Times New Roman" w:eastAsia="Times New Roman" w:hAnsi="Times New Roman" w:cs="Times New Roman"/>
          <w:sz w:val="24"/>
          <w:szCs w:val="24"/>
        </w:rPr>
        <w:t>nț</w:t>
      </w:r>
      <w:r w:rsidRPr="00CC1C69">
        <w:rPr>
          <w:rFonts w:ascii="Times New Roman" w:eastAsia="Times New Roman" w:hAnsi="Times New Roman" w:cs="Times New Roman"/>
          <w:sz w:val="24"/>
          <w:szCs w:val="24"/>
        </w:rPr>
        <w:t xml:space="preserve">ine </w:t>
      </w:r>
      <w:r>
        <w:rPr>
          <w:rFonts w:ascii="Times New Roman" w:eastAsia="Times New Roman" w:hAnsi="Times New Roman" w:cs="Times New Roman"/>
          <w:sz w:val="24"/>
          <w:szCs w:val="24"/>
        </w:rPr>
        <w:t>î</w:t>
      </w:r>
      <w:r w:rsidRPr="00CC1C69">
        <w:rPr>
          <w:rFonts w:ascii="Times New Roman" w:eastAsia="Times New Roman" w:hAnsi="Times New Roman" w:cs="Times New Roman"/>
          <w:sz w:val="24"/>
          <w:szCs w:val="24"/>
        </w:rPr>
        <w:t xml:space="preserve">n mod obligatoriu următoarele: </w:t>
      </w:r>
    </w:p>
    <w:p w14:paraId="085973B2" w14:textId="77777777" w:rsidR="00BC24D8" w:rsidRPr="00CC1C69" w:rsidRDefault="00BC24D8" w:rsidP="00FD34AC">
      <w:pPr>
        <w:shd w:val="clear" w:color="auto" w:fill="FFFFFF"/>
        <w:spacing w:after="0" w:line="360" w:lineRule="auto"/>
        <w:ind w:left="-284" w:firstLine="992"/>
        <w:jc w:val="both"/>
        <w:rPr>
          <w:rFonts w:ascii="Times New Roman" w:eastAsia="Times New Roman" w:hAnsi="Times New Roman" w:cs="Times New Roman"/>
          <w:sz w:val="24"/>
          <w:szCs w:val="24"/>
        </w:rPr>
      </w:pPr>
    </w:p>
    <w:p w14:paraId="546B3475" w14:textId="2A92129E" w:rsidR="00494C7C" w:rsidRPr="00D77603" w:rsidRDefault="00494C7C" w:rsidP="00FD34AC">
      <w:pPr>
        <w:shd w:val="clear" w:color="auto" w:fill="FFFFFF"/>
        <w:spacing w:after="0" w:line="360" w:lineRule="auto"/>
        <w:ind w:left="-284" w:right="-283"/>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t>1. Declara</w:t>
      </w:r>
      <w:r w:rsidR="00BC24D8">
        <w:rPr>
          <w:rFonts w:ascii="Times New Roman" w:eastAsia="Times New Roman" w:hAnsi="Times New Roman" w:cs="Times New Roman"/>
          <w:sz w:val="24"/>
          <w:szCs w:val="24"/>
        </w:rPr>
        <w:t>ț</w:t>
      </w:r>
      <w:r w:rsidRPr="00CC1C69">
        <w:rPr>
          <w:rFonts w:ascii="Times New Roman" w:eastAsia="Times New Roman" w:hAnsi="Times New Roman" w:cs="Times New Roman"/>
          <w:sz w:val="24"/>
          <w:szCs w:val="24"/>
        </w:rPr>
        <w:t xml:space="preserve">ia pe propria răspundere dată de către fiecare asociat privind faptul că ofertantul  a </w:t>
      </w:r>
      <w:r w:rsidR="00BC24D8">
        <w:rPr>
          <w:rFonts w:ascii="Times New Roman" w:eastAsia="Times New Roman" w:hAnsi="Times New Roman" w:cs="Times New Roman"/>
          <w:sz w:val="24"/>
          <w:szCs w:val="24"/>
        </w:rPr>
        <w:t>ț</w:t>
      </w:r>
      <w:r w:rsidRPr="00CC1C69">
        <w:rPr>
          <w:rFonts w:ascii="Times New Roman" w:eastAsia="Times New Roman" w:hAnsi="Times New Roman" w:cs="Times New Roman"/>
          <w:sz w:val="24"/>
          <w:szCs w:val="24"/>
        </w:rPr>
        <w:t>inut cont, în elaborarea ofertei, de oblig</w:t>
      </w:r>
      <w:r w:rsidR="00BC24D8">
        <w:rPr>
          <w:rFonts w:ascii="Times New Roman" w:eastAsia="Times New Roman" w:hAnsi="Times New Roman" w:cs="Times New Roman"/>
          <w:sz w:val="24"/>
          <w:szCs w:val="24"/>
        </w:rPr>
        <w:t>aț</w:t>
      </w:r>
      <w:r w:rsidRPr="00CC1C69">
        <w:rPr>
          <w:rFonts w:ascii="Times New Roman" w:eastAsia="Times New Roman" w:hAnsi="Times New Roman" w:cs="Times New Roman"/>
          <w:sz w:val="24"/>
          <w:szCs w:val="24"/>
        </w:rPr>
        <w:t>iile referitoare la condi</w:t>
      </w:r>
      <w:r w:rsidR="00BC24D8">
        <w:rPr>
          <w:rFonts w:ascii="Times New Roman" w:eastAsia="Times New Roman" w:hAnsi="Times New Roman" w:cs="Times New Roman"/>
          <w:sz w:val="24"/>
          <w:szCs w:val="24"/>
        </w:rPr>
        <w:t>ț</w:t>
      </w:r>
      <w:r w:rsidRPr="00CC1C69">
        <w:rPr>
          <w:rFonts w:ascii="Times New Roman" w:eastAsia="Times New Roman" w:hAnsi="Times New Roman" w:cs="Times New Roman"/>
          <w:sz w:val="24"/>
          <w:szCs w:val="24"/>
        </w:rPr>
        <w:t xml:space="preserve">iile de muncă </w:t>
      </w:r>
      <w:r w:rsidR="00BC24D8">
        <w:rPr>
          <w:rFonts w:ascii="Times New Roman" w:eastAsia="Times New Roman" w:hAnsi="Times New Roman" w:cs="Times New Roman"/>
          <w:sz w:val="24"/>
          <w:szCs w:val="24"/>
        </w:rPr>
        <w:t>ș</w:t>
      </w:r>
      <w:r w:rsidRPr="00CC1C69">
        <w:rPr>
          <w:rFonts w:ascii="Times New Roman" w:eastAsia="Times New Roman" w:hAnsi="Times New Roman" w:cs="Times New Roman"/>
          <w:sz w:val="24"/>
          <w:szCs w:val="24"/>
        </w:rPr>
        <w:t>i protec</w:t>
      </w:r>
      <w:r w:rsidR="00BC24D8">
        <w:rPr>
          <w:rFonts w:ascii="Times New Roman" w:eastAsia="Times New Roman" w:hAnsi="Times New Roman" w:cs="Times New Roman"/>
          <w:sz w:val="24"/>
          <w:szCs w:val="24"/>
        </w:rPr>
        <w:t>ț</w:t>
      </w:r>
      <w:r w:rsidRPr="00CC1C69">
        <w:rPr>
          <w:rFonts w:ascii="Times New Roman" w:eastAsia="Times New Roman" w:hAnsi="Times New Roman" w:cs="Times New Roman"/>
          <w:sz w:val="24"/>
          <w:szCs w:val="24"/>
        </w:rPr>
        <w:t>ia muncii pe toată durata de îndeplinire a contractului conform Formularului din Sec</w:t>
      </w:r>
      <w:r w:rsidR="00BC24D8">
        <w:rPr>
          <w:rFonts w:ascii="Times New Roman" w:eastAsia="Times New Roman" w:hAnsi="Times New Roman" w:cs="Times New Roman"/>
          <w:sz w:val="24"/>
          <w:szCs w:val="24"/>
        </w:rPr>
        <w:t>ț</w:t>
      </w:r>
      <w:r w:rsidRPr="00CC1C69">
        <w:rPr>
          <w:rFonts w:ascii="Times New Roman" w:eastAsia="Times New Roman" w:hAnsi="Times New Roman" w:cs="Times New Roman"/>
          <w:sz w:val="24"/>
          <w:szCs w:val="24"/>
        </w:rPr>
        <w:t xml:space="preserve">iunea formulare; </w:t>
      </w:r>
    </w:p>
    <w:p w14:paraId="2FC860DE" w14:textId="77777777" w:rsidR="00494C7C" w:rsidRPr="00CC1C69" w:rsidRDefault="00494C7C" w:rsidP="00FD34AC">
      <w:pPr>
        <w:shd w:val="clear" w:color="auto" w:fill="FFFFFF"/>
        <w:spacing w:after="0" w:line="360" w:lineRule="auto"/>
        <w:ind w:left="-284" w:right="-283"/>
        <w:jc w:val="both"/>
        <w:rPr>
          <w:rFonts w:ascii="Times New Roman" w:eastAsia="Times New Roman" w:hAnsi="Times New Roman" w:cs="Times New Roman"/>
          <w:sz w:val="24"/>
          <w:szCs w:val="24"/>
        </w:rPr>
      </w:pPr>
    </w:p>
    <w:p w14:paraId="353901DC" w14:textId="67629B4A" w:rsidR="00494C7C" w:rsidRPr="0013296B" w:rsidRDefault="00494C7C" w:rsidP="00FD34AC">
      <w:pPr>
        <w:shd w:val="clear" w:color="auto" w:fill="FFFFFF"/>
        <w:spacing w:after="0"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CC1C69">
        <w:rPr>
          <w:rFonts w:ascii="Times New Roman" w:eastAsia="Times New Roman" w:hAnsi="Times New Roman" w:cs="Times New Roman"/>
          <w:sz w:val="24"/>
          <w:szCs w:val="24"/>
        </w:rPr>
        <w:t>. Proiectul de „Contract” (prezentat în sec</w:t>
      </w:r>
      <w:r w:rsidR="00BC24D8">
        <w:rPr>
          <w:rFonts w:ascii="Times New Roman" w:eastAsia="Times New Roman" w:hAnsi="Times New Roman" w:cs="Times New Roman"/>
          <w:sz w:val="24"/>
          <w:szCs w:val="24"/>
        </w:rPr>
        <w:t>ț</w:t>
      </w:r>
      <w:r w:rsidRPr="00CC1C69">
        <w:rPr>
          <w:rFonts w:ascii="Times New Roman" w:eastAsia="Times New Roman" w:hAnsi="Times New Roman" w:cs="Times New Roman"/>
          <w:sz w:val="24"/>
          <w:szCs w:val="24"/>
        </w:rPr>
        <w:t>iunea Formulare ) acceptat de ofertant în forma prezentată de autoritatea contractant</w:t>
      </w:r>
      <w:r w:rsidR="00BC24D8">
        <w:rPr>
          <w:rFonts w:ascii="Times New Roman" w:eastAsia="Times New Roman" w:hAnsi="Times New Roman" w:cs="Times New Roman"/>
          <w:sz w:val="24"/>
          <w:szCs w:val="24"/>
        </w:rPr>
        <w:t>ă</w:t>
      </w:r>
      <w:r w:rsidRPr="00CC1C69">
        <w:rPr>
          <w:rFonts w:ascii="Times New Roman" w:eastAsia="Times New Roman" w:hAnsi="Times New Roman" w:cs="Times New Roman"/>
          <w:sz w:val="24"/>
          <w:szCs w:val="24"/>
        </w:rPr>
        <w:t xml:space="preserve"> (semnat </w:t>
      </w:r>
      <w:r w:rsidR="00BC24D8">
        <w:rPr>
          <w:rFonts w:ascii="Times New Roman" w:eastAsia="Times New Roman" w:hAnsi="Times New Roman" w:cs="Times New Roman"/>
          <w:sz w:val="24"/>
          <w:szCs w:val="24"/>
        </w:rPr>
        <w:t>ș</w:t>
      </w:r>
      <w:r w:rsidRPr="00CC1C69">
        <w:rPr>
          <w:rFonts w:ascii="Times New Roman" w:eastAsia="Times New Roman" w:hAnsi="Times New Roman" w:cs="Times New Roman"/>
          <w:sz w:val="24"/>
          <w:szCs w:val="24"/>
        </w:rPr>
        <w:t>i stampilat pe fiecare pagin</w:t>
      </w:r>
      <w:r w:rsidR="00BC24D8">
        <w:rPr>
          <w:rFonts w:ascii="Times New Roman" w:eastAsia="Times New Roman" w:hAnsi="Times New Roman" w:cs="Times New Roman"/>
          <w:sz w:val="24"/>
          <w:szCs w:val="24"/>
        </w:rPr>
        <w:t>ă</w:t>
      </w:r>
      <w:r w:rsidRPr="00CC1C69">
        <w:rPr>
          <w:rFonts w:ascii="Times New Roman" w:eastAsia="Times New Roman" w:hAnsi="Times New Roman" w:cs="Times New Roman"/>
          <w:sz w:val="24"/>
          <w:szCs w:val="24"/>
        </w:rPr>
        <w:t>). Ofertantul poate face obiecțiuni referitoare la clauzele contractuale propuse de autoritatea contractantă, sub sanc</w:t>
      </w:r>
      <w:r w:rsidR="00BC24D8">
        <w:rPr>
          <w:rFonts w:ascii="Times New Roman" w:eastAsia="Times New Roman" w:hAnsi="Times New Roman" w:cs="Times New Roman"/>
          <w:sz w:val="24"/>
          <w:szCs w:val="24"/>
        </w:rPr>
        <w:t>ț</w:t>
      </w:r>
      <w:r w:rsidRPr="00CC1C69">
        <w:rPr>
          <w:rFonts w:ascii="Times New Roman" w:eastAsia="Times New Roman" w:hAnsi="Times New Roman" w:cs="Times New Roman"/>
          <w:sz w:val="24"/>
          <w:szCs w:val="24"/>
        </w:rPr>
        <w:t xml:space="preserve">iunea respingerii ofertei prezentate.   </w:t>
      </w:r>
    </w:p>
    <w:p w14:paraId="67092D43" w14:textId="77777777" w:rsidR="00494C7C" w:rsidRDefault="00494C7C" w:rsidP="00FD34AC">
      <w:pPr>
        <w:shd w:val="clear" w:color="auto" w:fill="FFFFFF"/>
        <w:spacing w:after="0" w:line="360" w:lineRule="auto"/>
        <w:ind w:left="-284"/>
        <w:jc w:val="both"/>
        <w:rPr>
          <w:rFonts w:ascii="Times New Roman" w:eastAsia="Times New Roman" w:hAnsi="Times New Roman" w:cs="Times New Roman"/>
          <w:sz w:val="24"/>
          <w:szCs w:val="24"/>
        </w:rPr>
      </w:pPr>
    </w:p>
    <w:p w14:paraId="661A4319" w14:textId="77777777" w:rsidR="00494C7C" w:rsidRPr="00B9649C" w:rsidRDefault="00494C7C" w:rsidP="00FD34AC">
      <w:pPr>
        <w:shd w:val="clear" w:color="auto" w:fill="FFFFFF"/>
        <w:spacing w:after="0"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Pr="00B9649C">
        <w:rPr>
          <w:rFonts w:ascii="Times New Roman" w:eastAsia="Times New Roman" w:hAnsi="Times New Roman" w:cs="Times New Roman"/>
          <w:b/>
          <w:sz w:val="24"/>
          <w:szCs w:val="24"/>
        </w:rPr>
        <w:t xml:space="preserve">  </w:t>
      </w:r>
      <w:r w:rsidRPr="00B9649C">
        <w:rPr>
          <w:rFonts w:ascii="Times New Roman" w:eastAsia="Times New Roman" w:hAnsi="Times New Roman" w:cs="Times New Roman"/>
          <w:sz w:val="24"/>
          <w:szCs w:val="24"/>
        </w:rPr>
        <w:t>Declarație pe proprie răspundere privind disponibilitatea artiștilor</w:t>
      </w:r>
    </w:p>
    <w:p w14:paraId="188CF52B" w14:textId="77777777" w:rsidR="00494C7C" w:rsidRPr="00F3561E" w:rsidRDefault="00494C7C" w:rsidP="00FD34AC">
      <w:pPr>
        <w:shd w:val="clear" w:color="auto" w:fill="FFFFFF"/>
        <w:spacing w:after="0" w:line="360" w:lineRule="auto"/>
        <w:ind w:left="-284"/>
        <w:jc w:val="both"/>
        <w:rPr>
          <w:rFonts w:ascii="Times New Roman" w:eastAsia="Times New Roman" w:hAnsi="Times New Roman" w:cs="Times New Roman"/>
          <w:b/>
          <w:sz w:val="24"/>
          <w:szCs w:val="24"/>
        </w:rPr>
      </w:pPr>
    </w:p>
    <w:p w14:paraId="72A6395A" w14:textId="1DEFBC8F" w:rsidR="00494C7C" w:rsidRPr="00CC1C69" w:rsidRDefault="00494C7C" w:rsidP="00FD34AC">
      <w:pPr>
        <w:shd w:val="clear" w:color="auto" w:fill="FFFFFF"/>
        <w:spacing w:after="0" w:line="360" w:lineRule="auto"/>
        <w:ind w:left="-284"/>
        <w:jc w:val="both"/>
        <w:rPr>
          <w:rFonts w:ascii="Times New Roman" w:eastAsia="Times New Roman" w:hAnsi="Times New Roman" w:cs="Times New Roman"/>
          <w:i/>
          <w:sz w:val="24"/>
          <w:szCs w:val="24"/>
        </w:rPr>
      </w:pPr>
      <w:r w:rsidRPr="00CC1C69">
        <w:rPr>
          <w:rFonts w:ascii="Times New Roman" w:eastAsia="Times New Roman" w:hAnsi="Times New Roman" w:cs="Times New Roman"/>
          <w:sz w:val="24"/>
          <w:szCs w:val="24"/>
        </w:rPr>
        <w:t xml:space="preserve">Atenție! </w:t>
      </w:r>
      <w:r w:rsidRPr="00CC1C69">
        <w:rPr>
          <w:rFonts w:ascii="Times New Roman" w:eastAsia="Times New Roman" w:hAnsi="Times New Roman" w:cs="Times New Roman"/>
          <w:i/>
          <w:sz w:val="24"/>
          <w:szCs w:val="24"/>
        </w:rPr>
        <w:t>-  Ofertantul care prezintă o ofert</w:t>
      </w:r>
      <w:r w:rsidR="00BC24D8">
        <w:rPr>
          <w:rFonts w:ascii="Times New Roman" w:eastAsia="Times New Roman" w:hAnsi="Times New Roman" w:cs="Times New Roman"/>
          <w:i/>
          <w:sz w:val="24"/>
          <w:szCs w:val="24"/>
        </w:rPr>
        <w:t>ă</w:t>
      </w:r>
      <w:r w:rsidRPr="00CC1C69">
        <w:rPr>
          <w:rFonts w:ascii="Times New Roman" w:eastAsia="Times New Roman" w:hAnsi="Times New Roman" w:cs="Times New Roman"/>
          <w:i/>
          <w:sz w:val="24"/>
          <w:szCs w:val="24"/>
        </w:rPr>
        <w:t xml:space="preserve"> (documenta</w:t>
      </w:r>
      <w:r w:rsidR="00BC24D8">
        <w:rPr>
          <w:rFonts w:ascii="Times New Roman" w:eastAsia="Times New Roman" w:hAnsi="Times New Roman" w:cs="Times New Roman"/>
          <w:i/>
          <w:sz w:val="24"/>
          <w:szCs w:val="24"/>
        </w:rPr>
        <w:t>ț</w:t>
      </w:r>
      <w:r w:rsidRPr="00CC1C69">
        <w:rPr>
          <w:rFonts w:ascii="Times New Roman" w:eastAsia="Times New Roman" w:hAnsi="Times New Roman" w:cs="Times New Roman"/>
          <w:i/>
          <w:sz w:val="24"/>
          <w:szCs w:val="24"/>
        </w:rPr>
        <w:t xml:space="preserve">ie) incorectă </w:t>
      </w:r>
      <w:r w:rsidR="00BC24D8">
        <w:rPr>
          <w:rFonts w:ascii="Times New Roman" w:eastAsia="Times New Roman" w:hAnsi="Times New Roman" w:cs="Times New Roman"/>
          <w:i/>
          <w:sz w:val="24"/>
          <w:szCs w:val="24"/>
        </w:rPr>
        <w:t>ș</w:t>
      </w:r>
      <w:r w:rsidRPr="00CC1C69">
        <w:rPr>
          <w:rFonts w:ascii="Times New Roman" w:eastAsia="Times New Roman" w:hAnsi="Times New Roman" w:cs="Times New Roman"/>
          <w:i/>
          <w:sz w:val="24"/>
          <w:szCs w:val="24"/>
        </w:rPr>
        <w:t>i/sau neaplicabilă și/sau incompletă la prezentul caiet de sarcini</w:t>
      </w:r>
      <w:r w:rsidR="00BC24D8">
        <w:rPr>
          <w:rFonts w:ascii="Times New Roman" w:eastAsia="Times New Roman" w:hAnsi="Times New Roman" w:cs="Times New Roman"/>
          <w:i/>
          <w:sz w:val="24"/>
          <w:szCs w:val="24"/>
        </w:rPr>
        <w:t>,</w:t>
      </w:r>
      <w:r w:rsidRPr="00CC1C69">
        <w:rPr>
          <w:rFonts w:ascii="Times New Roman" w:eastAsia="Times New Roman" w:hAnsi="Times New Roman" w:cs="Times New Roman"/>
          <w:i/>
          <w:sz w:val="24"/>
          <w:szCs w:val="24"/>
        </w:rPr>
        <w:t xml:space="preserve"> va fi exclus din procedura de achizi</w:t>
      </w:r>
      <w:r w:rsidR="00BC24D8">
        <w:rPr>
          <w:rFonts w:ascii="Times New Roman" w:eastAsia="Times New Roman" w:hAnsi="Times New Roman" w:cs="Times New Roman"/>
          <w:i/>
          <w:sz w:val="24"/>
          <w:szCs w:val="24"/>
        </w:rPr>
        <w:t>ț</w:t>
      </w:r>
      <w:r w:rsidRPr="00CC1C69">
        <w:rPr>
          <w:rFonts w:ascii="Times New Roman" w:eastAsia="Times New Roman" w:hAnsi="Times New Roman" w:cs="Times New Roman"/>
          <w:i/>
          <w:sz w:val="24"/>
          <w:szCs w:val="24"/>
        </w:rPr>
        <w:t xml:space="preserve">ie publică, oferta </w:t>
      </w:r>
      <w:r w:rsidRPr="00CC1C69">
        <w:rPr>
          <w:rFonts w:ascii="Times New Roman" w:eastAsia="Times New Roman" w:hAnsi="Times New Roman" w:cs="Times New Roman"/>
          <w:i/>
          <w:sz w:val="24"/>
          <w:szCs w:val="24"/>
        </w:rPr>
        <w:lastRenderedPageBreak/>
        <w:t>considerându-se neconform</w:t>
      </w:r>
      <w:r w:rsidR="00BC24D8">
        <w:rPr>
          <w:rFonts w:ascii="Times New Roman" w:eastAsia="Times New Roman" w:hAnsi="Times New Roman" w:cs="Times New Roman"/>
          <w:i/>
          <w:sz w:val="24"/>
          <w:szCs w:val="24"/>
        </w:rPr>
        <w:t>ă</w:t>
      </w:r>
      <w:r w:rsidRPr="00CC1C69">
        <w:rPr>
          <w:rFonts w:ascii="Times New Roman" w:eastAsia="Times New Roman" w:hAnsi="Times New Roman" w:cs="Times New Roman"/>
          <w:i/>
          <w:sz w:val="24"/>
          <w:szCs w:val="24"/>
        </w:rPr>
        <w:t xml:space="preserve"> (</w:t>
      </w:r>
      <w:r w:rsidR="00BC24D8">
        <w:rPr>
          <w:rFonts w:ascii="Times New Roman" w:eastAsia="Times New Roman" w:hAnsi="Times New Roman" w:cs="Times New Roman"/>
          <w:i/>
          <w:sz w:val="24"/>
          <w:szCs w:val="24"/>
        </w:rPr>
        <w:t xml:space="preserve">pentru </w:t>
      </w:r>
      <w:r w:rsidRPr="00CC1C69">
        <w:rPr>
          <w:rFonts w:ascii="Times New Roman" w:eastAsia="Times New Roman" w:hAnsi="Times New Roman" w:cs="Times New Roman"/>
          <w:i/>
          <w:sz w:val="24"/>
          <w:szCs w:val="24"/>
        </w:rPr>
        <w:t>că nu satisface în mod corespunzător cerin</w:t>
      </w:r>
      <w:r w:rsidR="00BC24D8">
        <w:rPr>
          <w:rFonts w:ascii="Times New Roman" w:eastAsia="Times New Roman" w:hAnsi="Times New Roman" w:cs="Times New Roman"/>
          <w:i/>
          <w:sz w:val="24"/>
          <w:szCs w:val="24"/>
        </w:rPr>
        <w:t>ț</w:t>
      </w:r>
      <w:r w:rsidRPr="00CC1C69">
        <w:rPr>
          <w:rFonts w:ascii="Times New Roman" w:eastAsia="Times New Roman" w:hAnsi="Times New Roman" w:cs="Times New Roman"/>
          <w:i/>
          <w:sz w:val="24"/>
          <w:szCs w:val="24"/>
        </w:rPr>
        <w:t>ele caietului de sarcini), potrivit prevederilor legale.</w:t>
      </w:r>
    </w:p>
    <w:p w14:paraId="6DF31D84" w14:textId="77777777" w:rsidR="00494C7C" w:rsidRPr="00CC1C69" w:rsidRDefault="00494C7C" w:rsidP="00FD34AC">
      <w:pPr>
        <w:shd w:val="clear" w:color="auto" w:fill="FFFFFF"/>
        <w:spacing w:after="0" w:line="360" w:lineRule="auto"/>
        <w:ind w:left="-284"/>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t xml:space="preserve"> </w:t>
      </w:r>
    </w:p>
    <w:p w14:paraId="22C0397B" w14:textId="64B94AC5" w:rsidR="00494C7C" w:rsidRDefault="00494C7C" w:rsidP="00FD34AC">
      <w:pPr>
        <w:shd w:val="clear" w:color="auto" w:fill="FFFFFF"/>
        <w:spacing w:after="0" w:line="360" w:lineRule="auto"/>
        <w:ind w:left="-284"/>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VI</w:t>
      </w:r>
      <w:r w:rsidRPr="000B602C">
        <w:rPr>
          <w:rFonts w:ascii="Times New Roman" w:eastAsia="Times New Roman" w:hAnsi="Times New Roman" w:cs="Times New Roman"/>
          <w:b/>
          <w:sz w:val="24"/>
          <w:szCs w:val="24"/>
        </w:rPr>
        <w:t>. MODUL DE ELABORARE A OFERTEI FINANCIARE</w:t>
      </w:r>
    </w:p>
    <w:p w14:paraId="3376460D" w14:textId="77777777" w:rsidR="00BC24D8" w:rsidRPr="000B602C" w:rsidRDefault="00BC24D8" w:rsidP="00FD34AC">
      <w:pPr>
        <w:shd w:val="clear" w:color="auto" w:fill="FFFFFF"/>
        <w:spacing w:after="0" w:line="360" w:lineRule="auto"/>
        <w:ind w:left="-284"/>
        <w:jc w:val="both"/>
        <w:rPr>
          <w:rFonts w:ascii="Times New Roman" w:eastAsia="Times New Roman" w:hAnsi="Times New Roman" w:cs="Times New Roman"/>
          <w:b/>
          <w:sz w:val="24"/>
          <w:szCs w:val="24"/>
        </w:rPr>
      </w:pPr>
    </w:p>
    <w:p w14:paraId="4369E625" w14:textId="4FC720A6" w:rsidR="00494C7C" w:rsidRPr="00CC1C69" w:rsidRDefault="00494C7C" w:rsidP="00FD34AC">
      <w:pPr>
        <w:shd w:val="clear" w:color="auto" w:fill="FFFFFF"/>
        <w:spacing w:after="0" w:line="360" w:lineRule="auto"/>
        <w:ind w:left="-284"/>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r w:rsidR="00BC24D8">
        <w:rPr>
          <w:rFonts w:ascii="Times New Roman" w:eastAsia="Times New Roman" w:hAnsi="Times New Roman" w:cs="Times New Roman"/>
          <w:sz w:val="24"/>
          <w:szCs w:val="24"/>
        </w:rPr>
        <w:tab/>
      </w:r>
      <w:r w:rsidRPr="00CC1C69">
        <w:rPr>
          <w:rFonts w:ascii="Times New Roman" w:eastAsia="Times New Roman" w:hAnsi="Times New Roman" w:cs="Times New Roman"/>
          <w:sz w:val="24"/>
          <w:szCs w:val="24"/>
        </w:rPr>
        <w:t>Oferta financiar</w:t>
      </w:r>
      <w:r w:rsidR="00BC24D8">
        <w:rPr>
          <w:rFonts w:ascii="Times New Roman" w:eastAsia="Times New Roman" w:hAnsi="Times New Roman" w:cs="Times New Roman"/>
          <w:sz w:val="24"/>
          <w:szCs w:val="24"/>
        </w:rPr>
        <w:t>ă</w:t>
      </w:r>
      <w:r w:rsidRPr="00CC1C69">
        <w:rPr>
          <w:rFonts w:ascii="Times New Roman" w:eastAsia="Times New Roman" w:hAnsi="Times New Roman" w:cs="Times New Roman"/>
          <w:sz w:val="24"/>
          <w:szCs w:val="24"/>
        </w:rPr>
        <w:t xml:space="preserve"> va cuprinde totalitatea pre</w:t>
      </w:r>
      <w:r w:rsidR="00BC24D8">
        <w:rPr>
          <w:rFonts w:ascii="Times New Roman" w:eastAsia="Times New Roman" w:hAnsi="Times New Roman" w:cs="Times New Roman"/>
          <w:sz w:val="24"/>
          <w:szCs w:val="24"/>
        </w:rPr>
        <w:t>ț</w:t>
      </w:r>
      <w:r w:rsidRPr="00CC1C69">
        <w:rPr>
          <w:rFonts w:ascii="Times New Roman" w:eastAsia="Times New Roman" w:hAnsi="Times New Roman" w:cs="Times New Roman"/>
          <w:sz w:val="24"/>
          <w:szCs w:val="24"/>
        </w:rPr>
        <w:t xml:space="preserve">urilor pentru categoriile de servicii necesare realizării obiectului contractului, conform standardelor și normativelor în vigoare.  La elaborarea propunerii financiare, ofertantul va </w:t>
      </w:r>
      <w:r w:rsidR="00BC24D8">
        <w:rPr>
          <w:rFonts w:ascii="Times New Roman" w:eastAsia="Times New Roman" w:hAnsi="Times New Roman" w:cs="Times New Roman"/>
          <w:sz w:val="24"/>
          <w:szCs w:val="24"/>
        </w:rPr>
        <w:t>ț</w:t>
      </w:r>
      <w:r w:rsidRPr="00CC1C69">
        <w:rPr>
          <w:rFonts w:ascii="Times New Roman" w:eastAsia="Times New Roman" w:hAnsi="Times New Roman" w:cs="Times New Roman"/>
          <w:sz w:val="24"/>
          <w:szCs w:val="24"/>
        </w:rPr>
        <w:t xml:space="preserve">ine seama de întreaga gamă de servicii prevăzute în Caietul de sarcini </w:t>
      </w:r>
      <w:r w:rsidR="00BC24D8">
        <w:rPr>
          <w:rFonts w:ascii="Times New Roman" w:eastAsia="Times New Roman" w:hAnsi="Times New Roman" w:cs="Times New Roman"/>
          <w:sz w:val="24"/>
          <w:szCs w:val="24"/>
        </w:rPr>
        <w:t>ș</w:t>
      </w:r>
      <w:r w:rsidRPr="00CC1C69">
        <w:rPr>
          <w:rFonts w:ascii="Times New Roman" w:eastAsia="Times New Roman" w:hAnsi="Times New Roman" w:cs="Times New Roman"/>
          <w:sz w:val="24"/>
          <w:szCs w:val="24"/>
        </w:rPr>
        <w:t>i de costurile aferente realiz</w:t>
      </w:r>
      <w:r w:rsidR="00BC24D8">
        <w:rPr>
          <w:rFonts w:ascii="Times New Roman" w:eastAsia="Times New Roman" w:hAnsi="Times New Roman" w:cs="Times New Roman"/>
          <w:sz w:val="24"/>
          <w:szCs w:val="24"/>
        </w:rPr>
        <w:t>ă</w:t>
      </w:r>
      <w:r w:rsidRPr="00CC1C69">
        <w:rPr>
          <w:rFonts w:ascii="Times New Roman" w:eastAsia="Times New Roman" w:hAnsi="Times New Roman" w:cs="Times New Roman"/>
          <w:sz w:val="24"/>
          <w:szCs w:val="24"/>
        </w:rPr>
        <w:t>rii acestor servicii pe perioada evenimentelor. Oferta financiară va acoperi toate costurile ofertantului cu presta</w:t>
      </w:r>
      <w:r w:rsidR="00BC24D8">
        <w:rPr>
          <w:rFonts w:ascii="Times New Roman" w:eastAsia="Times New Roman" w:hAnsi="Times New Roman" w:cs="Times New Roman"/>
          <w:sz w:val="24"/>
          <w:szCs w:val="24"/>
        </w:rPr>
        <w:t>r</w:t>
      </w:r>
      <w:r w:rsidRPr="00CC1C69">
        <w:rPr>
          <w:rFonts w:ascii="Times New Roman" w:eastAsia="Times New Roman" w:hAnsi="Times New Roman" w:cs="Times New Roman"/>
          <w:sz w:val="24"/>
          <w:szCs w:val="24"/>
        </w:rPr>
        <w:t>ea serviciilor dar fără a se limita la: salarii/onorariile datoare de c</w:t>
      </w:r>
      <w:r w:rsidR="00BC24D8">
        <w:rPr>
          <w:rFonts w:ascii="Times New Roman" w:eastAsia="Times New Roman" w:hAnsi="Times New Roman" w:cs="Times New Roman"/>
          <w:sz w:val="24"/>
          <w:szCs w:val="24"/>
        </w:rPr>
        <w:t>ă</w:t>
      </w:r>
      <w:r w:rsidRPr="00CC1C69">
        <w:rPr>
          <w:rFonts w:ascii="Times New Roman" w:eastAsia="Times New Roman" w:hAnsi="Times New Roman" w:cs="Times New Roman"/>
          <w:sz w:val="24"/>
          <w:szCs w:val="24"/>
        </w:rPr>
        <w:t>tre ofertant salaria</w:t>
      </w:r>
      <w:r w:rsidR="00BC24D8">
        <w:rPr>
          <w:rFonts w:ascii="Times New Roman" w:eastAsia="Times New Roman" w:hAnsi="Times New Roman" w:cs="Times New Roman"/>
          <w:sz w:val="24"/>
          <w:szCs w:val="24"/>
        </w:rPr>
        <w:t>ț</w:t>
      </w:r>
      <w:r w:rsidRPr="00CC1C69">
        <w:rPr>
          <w:rFonts w:ascii="Times New Roman" w:eastAsia="Times New Roman" w:hAnsi="Times New Roman" w:cs="Times New Roman"/>
          <w:sz w:val="24"/>
          <w:szCs w:val="24"/>
        </w:rPr>
        <w:t>ilor/colaboratorilor s</w:t>
      </w:r>
      <w:r w:rsidR="00BC24D8">
        <w:rPr>
          <w:rFonts w:ascii="Times New Roman" w:eastAsia="Times New Roman" w:hAnsi="Times New Roman" w:cs="Times New Roman"/>
          <w:sz w:val="24"/>
          <w:szCs w:val="24"/>
        </w:rPr>
        <w:t>ă</w:t>
      </w:r>
      <w:r w:rsidRPr="00CC1C69">
        <w:rPr>
          <w:rFonts w:ascii="Times New Roman" w:eastAsia="Times New Roman" w:hAnsi="Times New Roman" w:cs="Times New Roman"/>
          <w:sz w:val="24"/>
          <w:szCs w:val="24"/>
        </w:rPr>
        <w:t xml:space="preserve">i, responsabili cu prestarea serviciilor </w:t>
      </w:r>
      <w:r w:rsidR="00BC24D8">
        <w:rPr>
          <w:rFonts w:ascii="Times New Roman" w:eastAsia="Times New Roman" w:hAnsi="Times New Roman" w:cs="Times New Roman"/>
          <w:sz w:val="24"/>
          <w:szCs w:val="24"/>
        </w:rPr>
        <w:t>ș</w:t>
      </w:r>
      <w:r w:rsidRPr="00CC1C69">
        <w:rPr>
          <w:rFonts w:ascii="Times New Roman" w:eastAsia="Times New Roman" w:hAnsi="Times New Roman" w:cs="Times New Roman"/>
          <w:sz w:val="24"/>
          <w:szCs w:val="24"/>
        </w:rPr>
        <w:t>i taxele datorate c</w:t>
      </w:r>
      <w:r w:rsidR="00BC24D8">
        <w:rPr>
          <w:rFonts w:ascii="Times New Roman" w:eastAsia="Times New Roman" w:hAnsi="Times New Roman" w:cs="Times New Roman"/>
          <w:sz w:val="24"/>
          <w:szCs w:val="24"/>
        </w:rPr>
        <w:t>ă</w:t>
      </w:r>
      <w:r w:rsidRPr="00CC1C69">
        <w:rPr>
          <w:rFonts w:ascii="Times New Roman" w:eastAsia="Times New Roman" w:hAnsi="Times New Roman" w:cs="Times New Roman"/>
          <w:sz w:val="24"/>
          <w:szCs w:val="24"/>
        </w:rPr>
        <w:t xml:space="preserve">tre bugetul consolidat al statului, precum </w:t>
      </w:r>
      <w:r w:rsidR="00BC24D8">
        <w:rPr>
          <w:rFonts w:ascii="Times New Roman" w:eastAsia="Times New Roman" w:hAnsi="Times New Roman" w:cs="Times New Roman"/>
          <w:sz w:val="24"/>
          <w:szCs w:val="24"/>
        </w:rPr>
        <w:t>ș</w:t>
      </w:r>
      <w:r w:rsidRPr="00CC1C69">
        <w:rPr>
          <w:rFonts w:ascii="Times New Roman" w:eastAsia="Times New Roman" w:hAnsi="Times New Roman" w:cs="Times New Roman"/>
          <w:sz w:val="24"/>
          <w:szCs w:val="24"/>
        </w:rPr>
        <w:t>i orice taxe, impozite, cheltuieli generate de și pentru executa</w:t>
      </w:r>
      <w:r w:rsidR="00BC24D8">
        <w:rPr>
          <w:rFonts w:ascii="Times New Roman" w:eastAsia="Times New Roman" w:hAnsi="Times New Roman" w:cs="Times New Roman"/>
          <w:sz w:val="24"/>
          <w:szCs w:val="24"/>
        </w:rPr>
        <w:t>r</w:t>
      </w:r>
      <w:r w:rsidRPr="00CC1C69">
        <w:rPr>
          <w:rFonts w:ascii="Times New Roman" w:eastAsia="Times New Roman" w:hAnsi="Times New Roman" w:cs="Times New Roman"/>
          <w:sz w:val="24"/>
          <w:szCs w:val="24"/>
        </w:rPr>
        <w:t>ea contractului de prest</w:t>
      </w:r>
      <w:r w:rsidR="00BC24D8">
        <w:rPr>
          <w:rFonts w:ascii="Times New Roman" w:eastAsia="Times New Roman" w:hAnsi="Times New Roman" w:cs="Times New Roman"/>
          <w:sz w:val="24"/>
          <w:szCs w:val="24"/>
        </w:rPr>
        <w:t>ă</w:t>
      </w:r>
      <w:r w:rsidRPr="00CC1C69">
        <w:rPr>
          <w:rFonts w:ascii="Times New Roman" w:eastAsia="Times New Roman" w:hAnsi="Times New Roman" w:cs="Times New Roman"/>
          <w:sz w:val="24"/>
          <w:szCs w:val="24"/>
        </w:rPr>
        <w:t>ri de se</w:t>
      </w:r>
      <w:r w:rsidR="00BC24D8">
        <w:rPr>
          <w:rFonts w:ascii="Times New Roman" w:eastAsia="Times New Roman" w:hAnsi="Times New Roman" w:cs="Times New Roman"/>
          <w:sz w:val="24"/>
          <w:szCs w:val="24"/>
        </w:rPr>
        <w:t>r</w:t>
      </w:r>
      <w:r w:rsidRPr="00CC1C69">
        <w:rPr>
          <w:rFonts w:ascii="Times New Roman" w:eastAsia="Times New Roman" w:hAnsi="Times New Roman" w:cs="Times New Roman"/>
          <w:sz w:val="24"/>
          <w:szCs w:val="24"/>
        </w:rPr>
        <w:t xml:space="preserve">vicii ce face obiectul prezentei proceduri. </w:t>
      </w:r>
    </w:p>
    <w:p w14:paraId="50AEF7B3" w14:textId="77777777" w:rsidR="00494C7C" w:rsidRPr="00CC1C69" w:rsidRDefault="00494C7C" w:rsidP="00FD34AC">
      <w:pPr>
        <w:shd w:val="clear" w:color="auto" w:fill="FFFFFF"/>
        <w:spacing w:after="0" w:line="360" w:lineRule="auto"/>
        <w:ind w:left="-284"/>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t xml:space="preserve"> </w:t>
      </w:r>
    </w:p>
    <w:p w14:paraId="63617B32" w14:textId="16E1E9C2" w:rsidR="00494C7C" w:rsidRDefault="00494C7C" w:rsidP="00FD34AC">
      <w:pPr>
        <w:shd w:val="clear" w:color="auto" w:fill="FFFFFF"/>
        <w:spacing w:after="0" w:line="360" w:lineRule="auto"/>
        <w:ind w:left="-284" w:firstLine="992"/>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t>În acest scop propunerea financiar</w:t>
      </w:r>
      <w:r w:rsidR="00BC24D8">
        <w:rPr>
          <w:rFonts w:ascii="Times New Roman" w:eastAsia="Times New Roman" w:hAnsi="Times New Roman" w:cs="Times New Roman"/>
          <w:sz w:val="24"/>
          <w:szCs w:val="24"/>
        </w:rPr>
        <w:t>ă</w:t>
      </w:r>
      <w:r w:rsidRPr="00CC1C69">
        <w:rPr>
          <w:rFonts w:ascii="Times New Roman" w:eastAsia="Times New Roman" w:hAnsi="Times New Roman" w:cs="Times New Roman"/>
          <w:sz w:val="24"/>
          <w:szCs w:val="24"/>
        </w:rPr>
        <w:t xml:space="preserve"> va con</w:t>
      </w:r>
      <w:r w:rsidR="00BC24D8">
        <w:rPr>
          <w:rFonts w:ascii="Times New Roman" w:eastAsia="Times New Roman" w:hAnsi="Times New Roman" w:cs="Times New Roman"/>
          <w:sz w:val="24"/>
          <w:szCs w:val="24"/>
        </w:rPr>
        <w:t>ț</w:t>
      </w:r>
      <w:r w:rsidRPr="00CC1C69">
        <w:rPr>
          <w:rFonts w:ascii="Times New Roman" w:eastAsia="Times New Roman" w:hAnsi="Times New Roman" w:cs="Times New Roman"/>
          <w:sz w:val="24"/>
          <w:szCs w:val="24"/>
        </w:rPr>
        <w:t>ine urm</w:t>
      </w:r>
      <w:r w:rsidR="00BC24D8">
        <w:rPr>
          <w:rFonts w:ascii="Times New Roman" w:eastAsia="Times New Roman" w:hAnsi="Times New Roman" w:cs="Times New Roman"/>
          <w:sz w:val="24"/>
          <w:szCs w:val="24"/>
        </w:rPr>
        <w:t>ă</w:t>
      </w:r>
      <w:r w:rsidRPr="00CC1C69">
        <w:rPr>
          <w:rFonts w:ascii="Times New Roman" w:eastAsia="Times New Roman" w:hAnsi="Times New Roman" w:cs="Times New Roman"/>
          <w:sz w:val="24"/>
          <w:szCs w:val="24"/>
        </w:rPr>
        <w:t xml:space="preserve">toarele: </w:t>
      </w:r>
    </w:p>
    <w:p w14:paraId="1A3AEE02" w14:textId="77777777" w:rsidR="00BC24D8" w:rsidRPr="00CC1C69" w:rsidRDefault="00BC24D8" w:rsidP="00FD34AC">
      <w:pPr>
        <w:shd w:val="clear" w:color="auto" w:fill="FFFFFF"/>
        <w:spacing w:after="0" w:line="360" w:lineRule="auto"/>
        <w:ind w:left="-284" w:firstLine="992"/>
        <w:jc w:val="both"/>
        <w:rPr>
          <w:rFonts w:ascii="Times New Roman" w:eastAsia="Times New Roman" w:hAnsi="Times New Roman" w:cs="Times New Roman"/>
          <w:sz w:val="24"/>
          <w:szCs w:val="24"/>
        </w:rPr>
      </w:pPr>
    </w:p>
    <w:p w14:paraId="2DC01FF5" w14:textId="3D2ADDDB" w:rsidR="00494C7C" w:rsidRPr="00CC1C69" w:rsidRDefault="00494C7C" w:rsidP="00FD34AC">
      <w:pPr>
        <w:pStyle w:val="Listparagraf"/>
        <w:numPr>
          <w:ilvl w:val="0"/>
          <w:numId w:val="1"/>
        </w:numPr>
        <w:shd w:val="clear" w:color="auto" w:fill="FFFFFF"/>
        <w:spacing w:after="0" w:line="360" w:lineRule="auto"/>
        <w:ind w:left="-284" w:firstLine="0"/>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t>Formularul</w:t>
      </w:r>
      <w:r w:rsidRPr="00CC1C69">
        <w:rPr>
          <w:rFonts w:ascii="Times New Roman" w:eastAsia="Times New Roman" w:hAnsi="Times New Roman" w:cs="Times New Roman"/>
          <w:b/>
          <w:sz w:val="24"/>
          <w:szCs w:val="24"/>
        </w:rPr>
        <w:t xml:space="preserve"> </w:t>
      </w:r>
      <w:r w:rsidRPr="00CC1C69">
        <w:rPr>
          <w:rFonts w:ascii="Times New Roman" w:eastAsia="Times New Roman" w:hAnsi="Times New Roman" w:cs="Times New Roman"/>
          <w:sz w:val="24"/>
          <w:szCs w:val="24"/>
        </w:rPr>
        <w:t>și anexa la acesta, în LEI, incluzând toată perioada de derulare a contractului, cu TVA-</w:t>
      </w:r>
      <w:proofErr w:type="spellStart"/>
      <w:r w:rsidRPr="00CC1C69">
        <w:rPr>
          <w:rFonts w:ascii="Times New Roman" w:eastAsia="Times New Roman" w:hAnsi="Times New Roman" w:cs="Times New Roman"/>
          <w:sz w:val="24"/>
          <w:szCs w:val="24"/>
        </w:rPr>
        <w:t>ul</w:t>
      </w:r>
      <w:proofErr w:type="spellEnd"/>
      <w:r w:rsidRPr="00CC1C69">
        <w:rPr>
          <w:rFonts w:ascii="Times New Roman" w:eastAsia="Times New Roman" w:hAnsi="Times New Roman" w:cs="Times New Roman"/>
          <w:sz w:val="24"/>
          <w:szCs w:val="24"/>
        </w:rPr>
        <w:t xml:space="preserve"> eviden</w:t>
      </w:r>
      <w:r w:rsidR="00BC24D8">
        <w:rPr>
          <w:rFonts w:ascii="Times New Roman" w:eastAsia="Times New Roman" w:hAnsi="Times New Roman" w:cs="Times New Roman"/>
          <w:sz w:val="24"/>
          <w:szCs w:val="24"/>
        </w:rPr>
        <w:t>ț</w:t>
      </w:r>
      <w:r w:rsidRPr="00CC1C69">
        <w:rPr>
          <w:rFonts w:ascii="Times New Roman" w:eastAsia="Times New Roman" w:hAnsi="Times New Roman" w:cs="Times New Roman"/>
          <w:sz w:val="24"/>
          <w:szCs w:val="24"/>
        </w:rPr>
        <w:t>iat separat. Pentru ofertan</w:t>
      </w:r>
      <w:r w:rsidR="00BC24D8">
        <w:rPr>
          <w:rFonts w:ascii="Times New Roman" w:eastAsia="Times New Roman" w:hAnsi="Times New Roman" w:cs="Times New Roman"/>
          <w:sz w:val="24"/>
          <w:szCs w:val="24"/>
        </w:rPr>
        <w:t>ț</w:t>
      </w:r>
      <w:r w:rsidRPr="00CC1C69">
        <w:rPr>
          <w:rFonts w:ascii="Times New Roman" w:eastAsia="Times New Roman" w:hAnsi="Times New Roman" w:cs="Times New Roman"/>
          <w:sz w:val="24"/>
          <w:szCs w:val="24"/>
        </w:rPr>
        <w:t>ii str</w:t>
      </w:r>
      <w:r w:rsidR="00BC24D8">
        <w:rPr>
          <w:rFonts w:ascii="Times New Roman" w:eastAsia="Times New Roman" w:hAnsi="Times New Roman" w:cs="Times New Roman"/>
          <w:sz w:val="24"/>
          <w:szCs w:val="24"/>
        </w:rPr>
        <w:t>ă</w:t>
      </w:r>
      <w:r w:rsidRPr="00CC1C69">
        <w:rPr>
          <w:rFonts w:ascii="Times New Roman" w:eastAsia="Times New Roman" w:hAnsi="Times New Roman" w:cs="Times New Roman"/>
          <w:sz w:val="24"/>
          <w:szCs w:val="24"/>
        </w:rPr>
        <w:t>ini,  echivalen</w:t>
      </w:r>
      <w:r w:rsidR="00BC24D8">
        <w:rPr>
          <w:rFonts w:ascii="Times New Roman" w:eastAsia="Times New Roman" w:hAnsi="Times New Roman" w:cs="Times New Roman"/>
          <w:sz w:val="24"/>
          <w:szCs w:val="24"/>
        </w:rPr>
        <w:t>ț</w:t>
      </w:r>
      <w:r w:rsidRPr="00CC1C69">
        <w:rPr>
          <w:rFonts w:ascii="Times New Roman" w:eastAsia="Times New Roman" w:hAnsi="Times New Roman" w:cs="Times New Roman"/>
          <w:sz w:val="24"/>
          <w:szCs w:val="24"/>
        </w:rPr>
        <w:t xml:space="preserve">a leu / euro va fi cursul BNR din data evaluării ofertei).      </w:t>
      </w:r>
    </w:p>
    <w:p w14:paraId="3E96B7F8" w14:textId="1B794506" w:rsidR="00494C7C" w:rsidRDefault="00494C7C" w:rsidP="00FD34AC">
      <w:pPr>
        <w:shd w:val="clear" w:color="auto" w:fill="FFFFFF"/>
        <w:spacing w:after="0" w:line="360" w:lineRule="auto"/>
        <w:ind w:left="-284"/>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t>Aten</w:t>
      </w:r>
      <w:r w:rsidR="00BC24D8">
        <w:rPr>
          <w:rFonts w:ascii="Times New Roman" w:eastAsia="Times New Roman" w:hAnsi="Times New Roman" w:cs="Times New Roman"/>
          <w:sz w:val="24"/>
          <w:szCs w:val="24"/>
        </w:rPr>
        <w:t>ț</w:t>
      </w:r>
      <w:r w:rsidRPr="00CC1C69">
        <w:rPr>
          <w:rFonts w:ascii="Times New Roman" w:eastAsia="Times New Roman" w:hAnsi="Times New Roman" w:cs="Times New Roman"/>
          <w:sz w:val="24"/>
          <w:szCs w:val="24"/>
        </w:rPr>
        <w:t>ie! Oferta financiar</w:t>
      </w:r>
      <w:r w:rsidR="00BC24D8">
        <w:rPr>
          <w:rFonts w:ascii="Times New Roman" w:eastAsia="Times New Roman" w:hAnsi="Times New Roman" w:cs="Times New Roman"/>
          <w:sz w:val="24"/>
          <w:szCs w:val="24"/>
        </w:rPr>
        <w:t>ă</w:t>
      </w:r>
      <w:r w:rsidRPr="00CC1C69">
        <w:rPr>
          <w:rFonts w:ascii="Times New Roman" w:eastAsia="Times New Roman" w:hAnsi="Times New Roman" w:cs="Times New Roman"/>
          <w:sz w:val="24"/>
          <w:szCs w:val="24"/>
        </w:rPr>
        <w:t>, în lei, fără TVA, care depășește valoarea estimată, comunicată în invitația/anunțul de participare, are drept consecință  respingerea ofertei ca inacceptabilă conform prevederilor legale.</w:t>
      </w:r>
    </w:p>
    <w:p w14:paraId="371C8740" w14:textId="77777777" w:rsidR="00494C7C" w:rsidRPr="00CC1C69" w:rsidRDefault="00494C7C" w:rsidP="00FD34AC">
      <w:pPr>
        <w:shd w:val="clear" w:color="auto" w:fill="FFFFFF"/>
        <w:spacing w:after="0" w:line="360" w:lineRule="auto"/>
        <w:ind w:left="-284"/>
        <w:jc w:val="both"/>
        <w:rPr>
          <w:rFonts w:ascii="Times New Roman" w:eastAsia="Times New Roman" w:hAnsi="Times New Roman" w:cs="Times New Roman"/>
          <w:sz w:val="24"/>
          <w:szCs w:val="24"/>
        </w:rPr>
      </w:pPr>
    </w:p>
    <w:p w14:paraId="5A14C05F" w14:textId="77777777" w:rsidR="00FD34AC" w:rsidRDefault="00BC24D8" w:rsidP="00FD34AC">
      <w:pPr>
        <w:shd w:val="clear" w:color="auto" w:fill="FFFFFF"/>
        <w:spacing w:after="0" w:line="360" w:lineRule="auto"/>
        <w:ind w:left="-284"/>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VII</w:t>
      </w:r>
      <w:r w:rsidR="00494C7C" w:rsidRPr="00CC1C69">
        <w:rPr>
          <w:rFonts w:ascii="Times New Roman" w:eastAsia="Times New Roman" w:hAnsi="Times New Roman" w:cs="Times New Roman"/>
          <w:b/>
          <w:sz w:val="24"/>
          <w:szCs w:val="24"/>
        </w:rPr>
        <w:t xml:space="preserve">. CRITERIUL DE ATRIBUIRE </w:t>
      </w:r>
    </w:p>
    <w:p w14:paraId="6DFA34C6" w14:textId="274D431F" w:rsidR="00494C7C" w:rsidRPr="00FD34AC" w:rsidRDefault="00494C7C" w:rsidP="00FD34AC">
      <w:pPr>
        <w:shd w:val="clear" w:color="auto" w:fill="FFFFFF"/>
        <w:spacing w:after="0" w:line="360" w:lineRule="auto"/>
        <w:ind w:left="-284"/>
        <w:jc w:val="both"/>
        <w:rPr>
          <w:rFonts w:ascii="Times New Roman" w:eastAsia="Times New Roman" w:hAnsi="Times New Roman" w:cs="Times New Roman"/>
          <w:b/>
          <w:sz w:val="24"/>
          <w:szCs w:val="24"/>
        </w:rPr>
      </w:pPr>
      <w:r w:rsidRPr="00CC1C69">
        <w:rPr>
          <w:rFonts w:ascii="Times New Roman" w:eastAsia="Times New Roman" w:hAnsi="Times New Roman" w:cs="Times New Roman"/>
          <w:sz w:val="24"/>
          <w:szCs w:val="24"/>
        </w:rPr>
        <w:t xml:space="preserve"> </w:t>
      </w:r>
    </w:p>
    <w:p w14:paraId="33B59AD3" w14:textId="38E40FB2" w:rsidR="002C267E" w:rsidRPr="00713F64" w:rsidRDefault="00494C7C" w:rsidP="00FD34AC">
      <w:pPr>
        <w:shd w:val="clear" w:color="auto" w:fill="FFFFFF"/>
        <w:spacing w:after="0" w:line="360" w:lineRule="auto"/>
        <w:ind w:left="-284"/>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t xml:space="preserve">Criteriul de atribuire este </w:t>
      </w:r>
      <w:r>
        <w:rPr>
          <w:rFonts w:ascii="Times New Roman" w:eastAsia="Times New Roman" w:hAnsi="Times New Roman" w:cs="Times New Roman"/>
          <w:sz w:val="24"/>
          <w:szCs w:val="24"/>
        </w:rPr>
        <w:t>prețul cel mai scăzut.</w:t>
      </w:r>
    </w:p>
    <w:sectPr w:rsidR="002C267E" w:rsidRPr="00713F64" w:rsidSect="005A0D49">
      <w:headerReference w:type="default" r:id="rId7"/>
      <w:footerReference w:type="default" r:id="rId8"/>
      <w:pgSz w:w="11906" w:h="16838"/>
      <w:pgMar w:top="2268" w:right="1417" w:bottom="1417" w:left="1417" w:header="284" w:footer="3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07C851" w14:textId="77777777" w:rsidR="003A4ECD" w:rsidRDefault="003A4ECD" w:rsidP="003C6364">
      <w:pPr>
        <w:spacing w:after="0" w:line="240" w:lineRule="auto"/>
      </w:pPr>
      <w:r>
        <w:separator/>
      </w:r>
    </w:p>
  </w:endnote>
  <w:endnote w:type="continuationSeparator" w:id="0">
    <w:p w14:paraId="54586E9B" w14:textId="77777777" w:rsidR="003A4ECD" w:rsidRDefault="003A4ECD" w:rsidP="003C63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CFFE80" w14:textId="77777777" w:rsidR="00602D47" w:rsidRDefault="00602D47" w:rsidP="000D263A">
    <w:pPr>
      <w:pStyle w:val="Subsol"/>
    </w:pPr>
    <w:r>
      <w:rPr>
        <w:noProof/>
        <w:lang w:val="en-US"/>
      </w:rPr>
      <w:drawing>
        <wp:anchor distT="0" distB="0" distL="114300" distR="114300" simplePos="0" relativeHeight="251667456" behindDoc="1" locked="0" layoutInCell="1" allowOverlap="1" wp14:anchorId="7B7CB719" wp14:editId="7A89235A">
          <wp:simplePos x="0" y="0"/>
          <wp:positionH relativeFrom="margin">
            <wp:posOffset>-208032</wp:posOffset>
          </wp:positionH>
          <wp:positionV relativeFrom="paragraph">
            <wp:posOffset>54279</wp:posOffset>
          </wp:positionV>
          <wp:extent cx="6180455" cy="92627"/>
          <wp:effectExtent l="0" t="0" r="0" b="3175"/>
          <wp:wrapNone/>
          <wp:docPr id="474" name="Imagine 474" descr="antet primar general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97" descr="antet primar general1.png"/>
                  <pic:cNvPicPr>
                    <a:picLocks noChangeAspect="1" noChangeArrowheads="1"/>
                  </pic:cNvPicPr>
                </pic:nvPicPr>
                <pic:blipFill>
                  <a:blip r:embed="rId1">
                    <a:extLst>
                      <a:ext uri="{28A0092B-C50C-407E-A947-70E740481C1C}">
                        <a14:useLocalDpi xmlns:a14="http://schemas.microsoft.com/office/drawing/2010/main" val="0"/>
                      </a:ext>
                    </a:extLst>
                  </a:blip>
                  <a:srcRect t="90834"/>
                  <a:stretch>
                    <a:fillRect/>
                  </a:stretch>
                </pic:blipFill>
                <pic:spPr bwMode="auto">
                  <a:xfrm>
                    <a:off x="0" y="0"/>
                    <a:ext cx="7321565" cy="109729"/>
                  </a:xfrm>
                  <a:prstGeom prst="rect">
                    <a:avLst/>
                  </a:prstGeom>
                  <a:noFill/>
                </pic:spPr>
              </pic:pic>
            </a:graphicData>
          </a:graphic>
          <wp14:sizeRelH relativeFrom="page">
            <wp14:pctWidth>0</wp14:pctWidth>
          </wp14:sizeRelH>
          <wp14:sizeRelV relativeFrom="page">
            <wp14:pctHeight>0</wp14:pctHeight>
          </wp14:sizeRelV>
        </wp:anchor>
      </w:drawing>
    </w:r>
  </w:p>
  <w:p w14:paraId="49635143" w14:textId="77777777" w:rsidR="00602D47" w:rsidRDefault="00602D47" w:rsidP="000D263A">
    <w:pPr>
      <w:pStyle w:val="Subsol"/>
    </w:pPr>
    <w:r>
      <w:rPr>
        <w:noProof/>
        <w:lang w:val="en-US"/>
      </w:rPr>
      <mc:AlternateContent>
        <mc:Choice Requires="wps">
          <w:drawing>
            <wp:anchor distT="0" distB="0" distL="114300" distR="114300" simplePos="0" relativeHeight="251666432" behindDoc="0" locked="0" layoutInCell="1" allowOverlap="1" wp14:anchorId="7A1E3BD6" wp14:editId="74EA8297">
              <wp:simplePos x="0" y="0"/>
              <wp:positionH relativeFrom="margin">
                <wp:align>left</wp:align>
              </wp:positionH>
              <wp:positionV relativeFrom="paragraph">
                <wp:posOffset>10160</wp:posOffset>
              </wp:positionV>
              <wp:extent cx="5605145" cy="1341755"/>
              <wp:effectExtent l="0" t="0" r="0" b="0"/>
              <wp:wrapNone/>
              <wp:docPr id="297" name="Casetă text 297"/>
              <wp:cNvGraphicFramePr/>
              <a:graphic xmlns:a="http://schemas.openxmlformats.org/drawingml/2006/main">
                <a:graphicData uri="http://schemas.microsoft.com/office/word/2010/wordprocessingShape">
                  <wps:wsp>
                    <wps:cNvSpPr txBox="1"/>
                    <wps:spPr>
                      <a:xfrm>
                        <a:off x="0" y="0"/>
                        <a:ext cx="5605145" cy="1341755"/>
                      </a:xfrm>
                      <a:prstGeom prst="rect">
                        <a:avLst/>
                      </a:prstGeom>
                      <a:noFill/>
                      <a:ln w="6350">
                        <a:noFill/>
                      </a:ln>
                    </wps:spPr>
                    <wps:txbx>
                      <w:txbxContent>
                        <w:p w14:paraId="63A0D2D0" w14:textId="77777777" w:rsidR="00602D47" w:rsidRPr="00425346" w:rsidRDefault="00602D47" w:rsidP="00411310">
                          <w:pPr>
                            <w:shd w:val="clear" w:color="auto" w:fill="FFFFFF"/>
                            <w:spacing w:after="0" w:line="240" w:lineRule="auto"/>
                            <w:rPr>
                              <w:rFonts w:ascii="Times New Roman" w:eastAsia="Times New Roman" w:hAnsi="Times New Roman" w:cs="Times New Roman"/>
                              <w:noProof/>
                              <w:color w:val="222222"/>
                              <w:sz w:val="18"/>
                              <w:szCs w:val="18"/>
                            </w:rPr>
                          </w:pPr>
                          <w:r w:rsidRPr="00425346">
                            <w:rPr>
                              <w:rFonts w:ascii="Times New Roman" w:eastAsia="Times New Roman" w:hAnsi="Times New Roman" w:cs="Times New Roman"/>
                              <w:b/>
                              <w:bCs/>
                              <w:noProof/>
                              <w:color w:val="222222"/>
                              <w:sz w:val="18"/>
                              <w:szCs w:val="18"/>
                            </w:rPr>
                            <w:t>Centrul pentru Tineret al Municipiului București</w:t>
                          </w:r>
                        </w:p>
                        <w:p w14:paraId="2BC46E6C" w14:textId="77777777" w:rsidR="00602D47" w:rsidRPr="00425346" w:rsidRDefault="00602D47" w:rsidP="00425346">
                          <w:pPr>
                            <w:shd w:val="clear" w:color="auto" w:fill="FFFFFF"/>
                            <w:spacing w:after="0" w:line="240" w:lineRule="auto"/>
                            <w:rPr>
                              <w:rFonts w:ascii="Times New Roman" w:eastAsia="Times New Roman" w:hAnsi="Times New Roman" w:cs="Times New Roman"/>
                              <w:noProof/>
                              <w:color w:val="222222"/>
                              <w:sz w:val="18"/>
                              <w:szCs w:val="18"/>
                            </w:rPr>
                          </w:pPr>
                          <w:r w:rsidRPr="00425346">
                            <w:rPr>
                              <w:rFonts w:ascii="Times New Roman" w:eastAsia="Times New Roman" w:hAnsi="Times New Roman" w:cs="Times New Roman"/>
                              <w:noProof/>
                              <w:color w:val="222222"/>
                              <w:sz w:val="18"/>
                              <w:szCs w:val="18"/>
                            </w:rPr>
                            <w:t xml:space="preserve">Municipiul București, Calea Victoriei nr.126, sector 1, Cod Poștal: 010094, </w:t>
                          </w:r>
                          <w:r w:rsidRPr="00425346">
                            <w:rPr>
                              <w:rFonts w:ascii="Times New Roman" w:eastAsia="Times New Roman" w:hAnsi="Times New Roman" w:cs="Times New Roman"/>
                              <w:bCs/>
                              <w:noProof/>
                              <w:color w:val="222222"/>
                              <w:sz w:val="18"/>
                              <w:szCs w:val="18"/>
                            </w:rPr>
                            <w:t>Cod Fiscal: 36860537</w:t>
                          </w:r>
                        </w:p>
                        <w:p w14:paraId="29CCFE8D" w14:textId="77777777" w:rsidR="00602D47" w:rsidRPr="00425346" w:rsidRDefault="00602D47" w:rsidP="00411310">
                          <w:pPr>
                            <w:shd w:val="clear" w:color="auto" w:fill="FFFFFF"/>
                            <w:spacing w:after="0" w:line="240" w:lineRule="auto"/>
                            <w:rPr>
                              <w:rFonts w:ascii="Times New Roman" w:eastAsia="Times New Roman" w:hAnsi="Times New Roman" w:cs="Times New Roman"/>
                              <w:noProof/>
                              <w:color w:val="222222"/>
                              <w:sz w:val="18"/>
                              <w:szCs w:val="18"/>
                            </w:rPr>
                          </w:pPr>
                          <w:r w:rsidRPr="00425346">
                            <w:rPr>
                              <w:rFonts w:ascii="Times New Roman" w:eastAsia="Times New Roman" w:hAnsi="Times New Roman" w:cs="Times New Roman"/>
                              <w:noProof/>
                              <w:color w:val="222222"/>
                              <w:sz w:val="18"/>
                              <w:szCs w:val="18"/>
                            </w:rPr>
                            <w:t xml:space="preserve">Adresa de corespondență: Bulevardul Basarabia 37-39, Sector 3, București (National Arena București – </w:t>
                          </w:r>
                          <w:r>
                            <w:rPr>
                              <w:rFonts w:ascii="Times New Roman" w:eastAsia="Times New Roman" w:hAnsi="Times New Roman" w:cs="Times New Roman"/>
                              <w:noProof/>
                              <w:color w:val="222222"/>
                              <w:sz w:val="18"/>
                              <w:szCs w:val="18"/>
                            </w:rPr>
                            <w:t>Sector</w:t>
                          </w:r>
                          <w:r w:rsidRPr="00425346">
                            <w:rPr>
                              <w:rFonts w:ascii="Times New Roman" w:eastAsia="Times New Roman" w:hAnsi="Times New Roman" w:cs="Times New Roman"/>
                              <w:noProof/>
                              <w:color w:val="222222"/>
                              <w:sz w:val="18"/>
                              <w:szCs w:val="18"/>
                            </w:rPr>
                            <w:t xml:space="preserve"> 114</w:t>
                          </w:r>
                          <w:r>
                            <w:rPr>
                              <w:rFonts w:ascii="Times New Roman" w:eastAsia="Times New Roman" w:hAnsi="Times New Roman" w:cs="Times New Roman"/>
                              <w:noProof/>
                              <w:color w:val="222222"/>
                              <w:sz w:val="18"/>
                              <w:szCs w:val="18"/>
                            </w:rPr>
                            <w:t>)</w:t>
                          </w:r>
                        </w:p>
                        <w:p w14:paraId="384E2E7B" w14:textId="77777777" w:rsidR="00602D47" w:rsidRPr="00692AFD" w:rsidRDefault="00602D47" w:rsidP="00425346">
                          <w:pPr>
                            <w:shd w:val="clear" w:color="auto" w:fill="FFFFFF"/>
                            <w:spacing w:after="0" w:line="240" w:lineRule="auto"/>
                            <w:rPr>
                              <w:rFonts w:ascii="Times New Roman" w:eastAsia="Times New Roman" w:hAnsi="Times New Roman" w:cs="Times New Roman"/>
                              <w:b/>
                              <w:noProof/>
                              <w:color w:val="92D050"/>
                              <w:sz w:val="18"/>
                              <w:szCs w:val="18"/>
                            </w:rPr>
                          </w:pPr>
                          <w:r w:rsidRPr="00692AFD">
                            <w:rPr>
                              <w:rFonts w:ascii="Times New Roman" w:eastAsia="Times New Roman" w:hAnsi="Times New Roman" w:cs="Times New Roman"/>
                              <w:b/>
                              <w:noProof/>
                              <w:color w:val="92D050"/>
                              <w:sz w:val="18"/>
                              <w:szCs w:val="18"/>
                            </w:rPr>
                            <w:t>contact@ctmb.eu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7A1E3BD6" id="_x0000_t202" coordsize="21600,21600" o:spt="202" path="m,l,21600r21600,l21600,xe">
              <v:stroke joinstyle="miter"/>
              <v:path gradientshapeok="t" o:connecttype="rect"/>
            </v:shapetype>
            <v:shape id="Casetă text 297" o:spid="_x0000_s1026" type="#_x0000_t202" style="position:absolute;margin-left:0;margin-top:.8pt;width:441.35pt;height:105.65pt;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" filled="f" stroked="f" strokeweight=".5pt">
              <v:textbox>
                <w:txbxContent>
                  <w:p w14:paraId="63A0D2D0" w14:textId="77777777" w:rsidR="00602D47" w:rsidRPr="00425346" w:rsidRDefault="00602D47" w:rsidP="00411310">
                    <w:pPr>
                      <w:shd w:val="clear" w:color="auto" w:fill="FFFFFF"/>
                      <w:spacing w:after="0" w:line="240" w:lineRule="auto"/>
                      <w:rPr>
                        <w:rFonts w:ascii="Times New Roman" w:eastAsia="Times New Roman" w:hAnsi="Times New Roman" w:cs="Times New Roman"/>
                        <w:noProof/>
                        <w:color w:val="222222"/>
                        <w:sz w:val="18"/>
                        <w:szCs w:val="18"/>
                      </w:rPr>
                    </w:pPr>
                    <w:r w:rsidRPr="00425346">
                      <w:rPr>
                        <w:rFonts w:ascii="Times New Roman" w:eastAsia="Times New Roman" w:hAnsi="Times New Roman" w:cs="Times New Roman"/>
                        <w:b/>
                        <w:bCs/>
                        <w:noProof/>
                        <w:color w:val="222222"/>
                        <w:sz w:val="18"/>
                        <w:szCs w:val="18"/>
                      </w:rPr>
                      <w:t>Centrul pentru Tineret al Municipiului București</w:t>
                    </w:r>
                  </w:p>
                  <w:p w14:paraId="2BC46E6C" w14:textId="77777777" w:rsidR="00602D47" w:rsidRPr="00425346" w:rsidRDefault="00602D47" w:rsidP="00425346">
                    <w:pPr>
                      <w:shd w:val="clear" w:color="auto" w:fill="FFFFFF"/>
                      <w:spacing w:after="0" w:line="240" w:lineRule="auto"/>
                      <w:rPr>
                        <w:rFonts w:ascii="Times New Roman" w:eastAsia="Times New Roman" w:hAnsi="Times New Roman" w:cs="Times New Roman"/>
                        <w:noProof/>
                        <w:color w:val="222222"/>
                        <w:sz w:val="18"/>
                        <w:szCs w:val="18"/>
                      </w:rPr>
                    </w:pPr>
                    <w:r w:rsidRPr="00425346">
                      <w:rPr>
                        <w:rFonts w:ascii="Times New Roman" w:eastAsia="Times New Roman" w:hAnsi="Times New Roman" w:cs="Times New Roman"/>
                        <w:noProof/>
                        <w:color w:val="222222"/>
                        <w:sz w:val="18"/>
                        <w:szCs w:val="18"/>
                      </w:rPr>
                      <w:t xml:space="preserve">Municipiul București, Calea Victoriei nr.126, sector 1, Cod Poștal: 010094, </w:t>
                    </w:r>
                    <w:r w:rsidRPr="00425346">
                      <w:rPr>
                        <w:rFonts w:ascii="Times New Roman" w:eastAsia="Times New Roman" w:hAnsi="Times New Roman" w:cs="Times New Roman"/>
                        <w:bCs/>
                        <w:noProof/>
                        <w:color w:val="222222"/>
                        <w:sz w:val="18"/>
                        <w:szCs w:val="18"/>
                      </w:rPr>
                      <w:t>Cod Fiscal: 36860537</w:t>
                    </w:r>
                  </w:p>
                  <w:p w14:paraId="29CCFE8D" w14:textId="77777777" w:rsidR="00602D47" w:rsidRPr="00425346" w:rsidRDefault="00602D47" w:rsidP="00411310">
                    <w:pPr>
                      <w:shd w:val="clear" w:color="auto" w:fill="FFFFFF"/>
                      <w:spacing w:after="0" w:line="240" w:lineRule="auto"/>
                      <w:rPr>
                        <w:rFonts w:ascii="Times New Roman" w:eastAsia="Times New Roman" w:hAnsi="Times New Roman" w:cs="Times New Roman"/>
                        <w:noProof/>
                        <w:color w:val="222222"/>
                        <w:sz w:val="18"/>
                        <w:szCs w:val="18"/>
                      </w:rPr>
                    </w:pPr>
                    <w:r w:rsidRPr="00425346">
                      <w:rPr>
                        <w:rFonts w:ascii="Times New Roman" w:eastAsia="Times New Roman" w:hAnsi="Times New Roman" w:cs="Times New Roman"/>
                        <w:noProof/>
                        <w:color w:val="222222"/>
                        <w:sz w:val="18"/>
                        <w:szCs w:val="18"/>
                      </w:rPr>
                      <w:t xml:space="preserve">Adresa de corespondență: Bulevardul Basarabia 37-39, Sector 3, București (National Arena București – </w:t>
                    </w:r>
                    <w:r>
                      <w:rPr>
                        <w:rFonts w:ascii="Times New Roman" w:eastAsia="Times New Roman" w:hAnsi="Times New Roman" w:cs="Times New Roman"/>
                        <w:noProof/>
                        <w:color w:val="222222"/>
                        <w:sz w:val="18"/>
                        <w:szCs w:val="18"/>
                      </w:rPr>
                      <w:t>Sector</w:t>
                    </w:r>
                    <w:r w:rsidRPr="00425346">
                      <w:rPr>
                        <w:rFonts w:ascii="Times New Roman" w:eastAsia="Times New Roman" w:hAnsi="Times New Roman" w:cs="Times New Roman"/>
                        <w:noProof/>
                        <w:color w:val="222222"/>
                        <w:sz w:val="18"/>
                        <w:szCs w:val="18"/>
                      </w:rPr>
                      <w:t xml:space="preserve"> 114</w:t>
                    </w:r>
                    <w:r>
                      <w:rPr>
                        <w:rFonts w:ascii="Times New Roman" w:eastAsia="Times New Roman" w:hAnsi="Times New Roman" w:cs="Times New Roman"/>
                        <w:noProof/>
                        <w:color w:val="222222"/>
                        <w:sz w:val="18"/>
                        <w:szCs w:val="18"/>
                      </w:rPr>
                      <w:t>)</w:t>
                    </w:r>
                  </w:p>
                  <w:p w14:paraId="384E2E7B" w14:textId="77777777" w:rsidR="00602D47" w:rsidRPr="00692AFD" w:rsidRDefault="00602D47" w:rsidP="00425346">
                    <w:pPr>
                      <w:shd w:val="clear" w:color="auto" w:fill="FFFFFF"/>
                      <w:spacing w:after="0" w:line="240" w:lineRule="auto"/>
                      <w:rPr>
                        <w:rFonts w:ascii="Times New Roman" w:eastAsia="Times New Roman" w:hAnsi="Times New Roman" w:cs="Times New Roman"/>
                        <w:b/>
                        <w:noProof/>
                        <w:color w:val="92D050"/>
                        <w:sz w:val="18"/>
                        <w:szCs w:val="18"/>
                      </w:rPr>
                    </w:pPr>
                    <w:r w:rsidRPr="00692AFD">
                      <w:rPr>
                        <w:rFonts w:ascii="Times New Roman" w:eastAsia="Times New Roman" w:hAnsi="Times New Roman" w:cs="Times New Roman"/>
                        <w:b/>
                        <w:noProof/>
                        <w:color w:val="92D050"/>
                        <w:sz w:val="18"/>
                        <w:szCs w:val="18"/>
                      </w:rPr>
                      <w:t>contact@ctmb.eu</w:t>
                    </w:r>
                  </w:p>
                </w:txbxContent>
              </v:textbox>
              <w10:wrap anchorx="margin"/>
            </v:shape>
          </w:pict>
        </mc:Fallback>
      </mc:AlternateContent>
    </w:r>
  </w:p>
  <w:p w14:paraId="02314C3D" w14:textId="77777777" w:rsidR="00602D47" w:rsidRDefault="00602D47" w:rsidP="000D263A">
    <w:pPr>
      <w:pStyle w:val="Subsol"/>
    </w:pPr>
  </w:p>
  <w:p w14:paraId="38466BEB" w14:textId="77777777" w:rsidR="00602D47" w:rsidRDefault="00602D47" w:rsidP="000D263A">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247ECA" w14:textId="77777777" w:rsidR="003A4ECD" w:rsidRDefault="003A4ECD" w:rsidP="003C6364">
      <w:pPr>
        <w:spacing w:after="0" w:line="240" w:lineRule="auto"/>
      </w:pPr>
      <w:r>
        <w:separator/>
      </w:r>
    </w:p>
  </w:footnote>
  <w:footnote w:type="continuationSeparator" w:id="0">
    <w:p w14:paraId="0B454802" w14:textId="77777777" w:rsidR="003A4ECD" w:rsidRDefault="003A4ECD" w:rsidP="003C63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496839" w14:textId="77777777" w:rsidR="00602D47" w:rsidRDefault="00602D47">
    <w:pPr>
      <w:pStyle w:val="Antet"/>
    </w:pPr>
    <w:r>
      <w:rPr>
        <w:noProof/>
        <w:lang w:val="en-US"/>
      </w:rPr>
      <w:drawing>
        <wp:anchor distT="0" distB="0" distL="114300" distR="114300" simplePos="0" relativeHeight="251660287" behindDoc="0" locked="0" layoutInCell="1" allowOverlap="1" wp14:anchorId="1CFC0933" wp14:editId="0BF9ACB4">
          <wp:simplePos x="0" y="0"/>
          <wp:positionH relativeFrom="column">
            <wp:posOffset>-328295</wp:posOffset>
          </wp:positionH>
          <wp:positionV relativeFrom="paragraph">
            <wp:posOffset>-247015</wp:posOffset>
          </wp:positionV>
          <wp:extent cx="2929270" cy="1332865"/>
          <wp:effectExtent l="0" t="0" r="4445" b="635"/>
          <wp:wrapNone/>
          <wp:docPr id="471" name="Imagine 471" descr="C:\Users\Lenovo\AppData\Local\Microsoft\Windows\INetCache\Content.Word\CTMB-logo-03c-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enovo\AppData\Local\Microsoft\Windows\INetCache\Content.Word\CTMB-logo-03c-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41057" cy="1338228"/>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11403">
      <w:rPr>
        <w:noProof/>
        <w:color w:val="0070C0"/>
        <w:lang w:val="en-US"/>
      </w:rPr>
      <w:drawing>
        <wp:anchor distT="0" distB="0" distL="114300" distR="114300" simplePos="0" relativeHeight="251661312" behindDoc="1" locked="0" layoutInCell="1" allowOverlap="1" wp14:anchorId="046335F2" wp14:editId="6D1937C0">
          <wp:simplePos x="0" y="0"/>
          <wp:positionH relativeFrom="column">
            <wp:posOffset>-228600</wp:posOffset>
          </wp:positionH>
          <wp:positionV relativeFrom="paragraph">
            <wp:posOffset>1042035</wp:posOffset>
          </wp:positionV>
          <wp:extent cx="6180455" cy="140335"/>
          <wp:effectExtent l="0" t="0" r="0" b="0"/>
          <wp:wrapNone/>
          <wp:docPr id="472" name="Imagine 472" descr="antet primar general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tet primar general1.png"/>
                  <pic:cNvPicPr>
                    <a:picLocks noChangeAspect="1" noChangeArrowheads="1"/>
                  </pic:cNvPicPr>
                </pic:nvPicPr>
                <pic:blipFill rotWithShape="1">
                  <a:blip r:embed="rId2">
                    <a:extLst>
                      <a:ext uri="{28A0092B-C50C-407E-A947-70E740481C1C}">
                        <a14:useLocalDpi xmlns:a14="http://schemas.microsoft.com/office/drawing/2010/main" val="0"/>
                      </a:ext>
                    </a:extLst>
                  </a:blip>
                  <a:srcRect t="90834"/>
                  <a:stretch/>
                </pic:blipFill>
                <pic:spPr bwMode="auto">
                  <a:xfrm>
                    <a:off x="0" y="0"/>
                    <a:ext cx="6180455" cy="140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4037FC"/>
    <w:multiLevelType w:val="hybridMultilevel"/>
    <w:tmpl w:val="4E2A212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39E5360D"/>
    <w:multiLevelType w:val="hybridMultilevel"/>
    <w:tmpl w:val="7340F01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616060BF"/>
    <w:multiLevelType w:val="hybridMultilevel"/>
    <w:tmpl w:val="A7F8860C"/>
    <w:lvl w:ilvl="0" w:tplc="A098565E">
      <w:start w:val="5"/>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72F0282D"/>
    <w:multiLevelType w:val="hybridMultilevel"/>
    <w:tmpl w:val="37BE0024"/>
    <w:lvl w:ilvl="0" w:tplc="D7821CC6">
      <w:start w:val="7"/>
      <w:numFmt w:val="bullet"/>
      <w:lvlText w:val=""/>
      <w:lvlJc w:val="left"/>
      <w:pPr>
        <w:ind w:left="720" w:hanging="360"/>
      </w:pPr>
      <w:rPr>
        <w:rFonts w:ascii="Symbol" w:eastAsiaTheme="minorHAnsi"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9F2"/>
    <w:rsid w:val="00005984"/>
    <w:rsid w:val="000070E0"/>
    <w:rsid w:val="00060394"/>
    <w:rsid w:val="0007183F"/>
    <w:rsid w:val="000A3B8B"/>
    <w:rsid w:val="000B1BA9"/>
    <w:rsid w:val="000B25ED"/>
    <w:rsid w:val="000D263A"/>
    <w:rsid w:val="000D42A3"/>
    <w:rsid w:val="000D45BD"/>
    <w:rsid w:val="000E52A3"/>
    <w:rsid w:val="000F0B65"/>
    <w:rsid w:val="000F521F"/>
    <w:rsid w:val="000F606D"/>
    <w:rsid w:val="00102073"/>
    <w:rsid w:val="00103FD2"/>
    <w:rsid w:val="001059DB"/>
    <w:rsid w:val="00112105"/>
    <w:rsid w:val="001167FD"/>
    <w:rsid w:val="001241E2"/>
    <w:rsid w:val="001315EF"/>
    <w:rsid w:val="001344D8"/>
    <w:rsid w:val="001352C7"/>
    <w:rsid w:val="00136597"/>
    <w:rsid w:val="0014215E"/>
    <w:rsid w:val="001570A6"/>
    <w:rsid w:val="0017234B"/>
    <w:rsid w:val="00173F7E"/>
    <w:rsid w:val="001A6D4E"/>
    <w:rsid w:val="001B545A"/>
    <w:rsid w:val="001B6A69"/>
    <w:rsid w:val="001B7E81"/>
    <w:rsid w:val="001C0556"/>
    <w:rsid w:val="001C4A1B"/>
    <w:rsid w:val="001D10B3"/>
    <w:rsid w:val="001D38E8"/>
    <w:rsid w:val="001D65AB"/>
    <w:rsid w:val="001E13FD"/>
    <w:rsid w:val="001E2A79"/>
    <w:rsid w:val="001E79EE"/>
    <w:rsid w:val="002222CF"/>
    <w:rsid w:val="002252C4"/>
    <w:rsid w:val="00225897"/>
    <w:rsid w:val="00231F06"/>
    <w:rsid w:val="00246053"/>
    <w:rsid w:val="00250752"/>
    <w:rsid w:val="00261E1E"/>
    <w:rsid w:val="00270E8E"/>
    <w:rsid w:val="00273B73"/>
    <w:rsid w:val="0027780E"/>
    <w:rsid w:val="002879FC"/>
    <w:rsid w:val="002A12D1"/>
    <w:rsid w:val="002A1A05"/>
    <w:rsid w:val="002A59F9"/>
    <w:rsid w:val="002B5055"/>
    <w:rsid w:val="002B521B"/>
    <w:rsid w:val="002B5823"/>
    <w:rsid w:val="002C267E"/>
    <w:rsid w:val="002C3000"/>
    <w:rsid w:val="002E3C16"/>
    <w:rsid w:val="002E579E"/>
    <w:rsid w:val="002F35FA"/>
    <w:rsid w:val="00304625"/>
    <w:rsid w:val="003214A6"/>
    <w:rsid w:val="00326583"/>
    <w:rsid w:val="00347C57"/>
    <w:rsid w:val="0036172A"/>
    <w:rsid w:val="0036238D"/>
    <w:rsid w:val="003633E1"/>
    <w:rsid w:val="00371646"/>
    <w:rsid w:val="003757E1"/>
    <w:rsid w:val="003920EC"/>
    <w:rsid w:val="00394EB2"/>
    <w:rsid w:val="003A2129"/>
    <w:rsid w:val="003A2662"/>
    <w:rsid w:val="003A4835"/>
    <w:rsid w:val="003A4ECD"/>
    <w:rsid w:val="003C6364"/>
    <w:rsid w:val="003C7892"/>
    <w:rsid w:val="003D000D"/>
    <w:rsid w:val="003E055E"/>
    <w:rsid w:val="003E0CD4"/>
    <w:rsid w:val="003F03AD"/>
    <w:rsid w:val="00411310"/>
    <w:rsid w:val="004129FE"/>
    <w:rsid w:val="00423AF9"/>
    <w:rsid w:val="00425346"/>
    <w:rsid w:val="00434A1B"/>
    <w:rsid w:val="004359B4"/>
    <w:rsid w:val="0044630D"/>
    <w:rsid w:val="00447911"/>
    <w:rsid w:val="00457003"/>
    <w:rsid w:val="00466C88"/>
    <w:rsid w:val="004713A8"/>
    <w:rsid w:val="00474573"/>
    <w:rsid w:val="0047587F"/>
    <w:rsid w:val="00494C7C"/>
    <w:rsid w:val="004B0DFE"/>
    <w:rsid w:val="004B30E8"/>
    <w:rsid w:val="004B6894"/>
    <w:rsid w:val="004B7E25"/>
    <w:rsid w:val="004C582B"/>
    <w:rsid w:val="004D6FA7"/>
    <w:rsid w:val="004E4F47"/>
    <w:rsid w:val="004E5235"/>
    <w:rsid w:val="004E7021"/>
    <w:rsid w:val="00530100"/>
    <w:rsid w:val="00537BE5"/>
    <w:rsid w:val="00540C09"/>
    <w:rsid w:val="0055447A"/>
    <w:rsid w:val="005578F4"/>
    <w:rsid w:val="00565407"/>
    <w:rsid w:val="0056750E"/>
    <w:rsid w:val="00580B57"/>
    <w:rsid w:val="005A0228"/>
    <w:rsid w:val="005A0D49"/>
    <w:rsid w:val="005A31FB"/>
    <w:rsid w:val="005B58AE"/>
    <w:rsid w:val="005B7200"/>
    <w:rsid w:val="005C2F05"/>
    <w:rsid w:val="005C55DC"/>
    <w:rsid w:val="005D4684"/>
    <w:rsid w:val="005D49A3"/>
    <w:rsid w:val="005E3950"/>
    <w:rsid w:val="005F69AA"/>
    <w:rsid w:val="00602D47"/>
    <w:rsid w:val="00606B86"/>
    <w:rsid w:val="00610839"/>
    <w:rsid w:val="00611F2B"/>
    <w:rsid w:val="006131FF"/>
    <w:rsid w:val="00616201"/>
    <w:rsid w:val="00645E7A"/>
    <w:rsid w:val="00664679"/>
    <w:rsid w:val="00665642"/>
    <w:rsid w:val="006671C8"/>
    <w:rsid w:val="00680DC1"/>
    <w:rsid w:val="00692AFD"/>
    <w:rsid w:val="006B74B2"/>
    <w:rsid w:val="006B78CC"/>
    <w:rsid w:val="006C5480"/>
    <w:rsid w:val="006D1265"/>
    <w:rsid w:val="006D3419"/>
    <w:rsid w:val="006D48B4"/>
    <w:rsid w:val="006D7DCE"/>
    <w:rsid w:val="006E5F68"/>
    <w:rsid w:val="006F074E"/>
    <w:rsid w:val="006F6207"/>
    <w:rsid w:val="006F695D"/>
    <w:rsid w:val="0070035C"/>
    <w:rsid w:val="00701A51"/>
    <w:rsid w:val="007058B0"/>
    <w:rsid w:val="00713F64"/>
    <w:rsid w:val="00720EEB"/>
    <w:rsid w:val="00720FF6"/>
    <w:rsid w:val="0072221D"/>
    <w:rsid w:val="00737A9A"/>
    <w:rsid w:val="007405AD"/>
    <w:rsid w:val="00751D41"/>
    <w:rsid w:val="00761EC7"/>
    <w:rsid w:val="00766B38"/>
    <w:rsid w:val="0078700A"/>
    <w:rsid w:val="007B5D3C"/>
    <w:rsid w:val="007D49F4"/>
    <w:rsid w:val="007D682D"/>
    <w:rsid w:val="007E0963"/>
    <w:rsid w:val="007F33DD"/>
    <w:rsid w:val="00800244"/>
    <w:rsid w:val="0080356C"/>
    <w:rsid w:val="00806894"/>
    <w:rsid w:val="00811A39"/>
    <w:rsid w:val="00822A21"/>
    <w:rsid w:val="00833A2E"/>
    <w:rsid w:val="0084360B"/>
    <w:rsid w:val="00851F2F"/>
    <w:rsid w:val="008524EC"/>
    <w:rsid w:val="00853D15"/>
    <w:rsid w:val="00855078"/>
    <w:rsid w:val="00857360"/>
    <w:rsid w:val="00857CD0"/>
    <w:rsid w:val="008647BD"/>
    <w:rsid w:val="00866DB2"/>
    <w:rsid w:val="008814D4"/>
    <w:rsid w:val="008A001A"/>
    <w:rsid w:val="008B7B16"/>
    <w:rsid w:val="008C57B2"/>
    <w:rsid w:val="008C76A4"/>
    <w:rsid w:val="008D6DA2"/>
    <w:rsid w:val="008E3B0C"/>
    <w:rsid w:val="008E4418"/>
    <w:rsid w:val="008E6586"/>
    <w:rsid w:val="008F2052"/>
    <w:rsid w:val="00900238"/>
    <w:rsid w:val="009044A3"/>
    <w:rsid w:val="00907DDD"/>
    <w:rsid w:val="00940918"/>
    <w:rsid w:val="009466A7"/>
    <w:rsid w:val="00947446"/>
    <w:rsid w:val="00953082"/>
    <w:rsid w:val="00953A71"/>
    <w:rsid w:val="00956953"/>
    <w:rsid w:val="00966108"/>
    <w:rsid w:val="009730DE"/>
    <w:rsid w:val="00974653"/>
    <w:rsid w:val="0098603A"/>
    <w:rsid w:val="00992E82"/>
    <w:rsid w:val="00994123"/>
    <w:rsid w:val="009979F2"/>
    <w:rsid w:val="009A338F"/>
    <w:rsid w:val="009A3578"/>
    <w:rsid w:val="009A6F17"/>
    <w:rsid w:val="009B114F"/>
    <w:rsid w:val="009D1B1B"/>
    <w:rsid w:val="009D5F7A"/>
    <w:rsid w:val="009E775F"/>
    <w:rsid w:val="009F16DF"/>
    <w:rsid w:val="00A10675"/>
    <w:rsid w:val="00A13AE8"/>
    <w:rsid w:val="00A13BBA"/>
    <w:rsid w:val="00A22241"/>
    <w:rsid w:val="00A34484"/>
    <w:rsid w:val="00A47D1B"/>
    <w:rsid w:val="00A529C1"/>
    <w:rsid w:val="00A577DD"/>
    <w:rsid w:val="00A61222"/>
    <w:rsid w:val="00A63D77"/>
    <w:rsid w:val="00A70FD8"/>
    <w:rsid w:val="00A81EBF"/>
    <w:rsid w:val="00AA2CD9"/>
    <w:rsid w:val="00AE2476"/>
    <w:rsid w:val="00AE6165"/>
    <w:rsid w:val="00AF51AD"/>
    <w:rsid w:val="00B07FAA"/>
    <w:rsid w:val="00B242C2"/>
    <w:rsid w:val="00B30DB7"/>
    <w:rsid w:val="00B4004B"/>
    <w:rsid w:val="00B529C6"/>
    <w:rsid w:val="00B56BD0"/>
    <w:rsid w:val="00B62ED9"/>
    <w:rsid w:val="00B63475"/>
    <w:rsid w:val="00B64C23"/>
    <w:rsid w:val="00B814BC"/>
    <w:rsid w:val="00B86D2A"/>
    <w:rsid w:val="00BA43CB"/>
    <w:rsid w:val="00BA7DEE"/>
    <w:rsid w:val="00BC1416"/>
    <w:rsid w:val="00BC24D8"/>
    <w:rsid w:val="00BC6295"/>
    <w:rsid w:val="00BC69E0"/>
    <w:rsid w:val="00BD3BF5"/>
    <w:rsid w:val="00BD5BA8"/>
    <w:rsid w:val="00BE058E"/>
    <w:rsid w:val="00BF1E47"/>
    <w:rsid w:val="00C167F9"/>
    <w:rsid w:val="00C257D2"/>
    <w:rsid w:val="00C35A47"/>
    <w:rsid w:val="00C633CD"/>
    <w:rsid w:val="00C64790"/>
    <w:rsid w:val="00C75CCC"/>
    <w:rsid w:val="00C8586A"/>
    <w:rsid w:val="00CA404E"/>
    <w:rsid w:val="00CA5FF2"/>
    <w:rsid w:val="00CB1396"/>
    <w:rsid w:val="00CB6620"/>
    <w:rsid w:val="00CC04B3"/>
    <w:rsid w:val="00CE26B4"/>
    <w:rsid w:val="00CE2BBB"/>
    <w:rsid w:val="00CE73BD"/>
    <w:rsid w:val="00CF1030"/>
    <w:rsid w:val="00D0128F"/>
    <w:rsid w:val="00D20A00"/>
    <w:rsid w:val="00D34749"/>
    <w:rsid w:val="00D37A70"/>
    <w:rsid w:val="00D41F50"/>
    <w:rsid w:val="00D44233"/>
    <w:rsid w:val="00D47C00"/>
    <w:rsid w:val="00D50D5B"/>
    <w:rsid w:val="00D61AE0"/>
    <w:rsid w:val="00D67C8A"/>
    <w:rsid w:val="00D70E6D"/>
    <w:rsid w:val="00D72593"/>
    <w:rsid w:val="00D75DE3"/>
    <w:rsid w:val="00D77603"/>
    <w:rsid w:val="00D82230"/>
    <w:rsid w:val="00D85D25"/>
    <w:rsid w:val="00D87028"/>
    <w:rsid w:val="00D87071"/>
    <w:rsid w:val="00D95DF3"/>
    <w:rsid w:val="00DA11DD"/>
    <w:rsid w:val="00DA2401"/>
    <w:rsid w:val="00DC05A5"/>
    <w:rsid w:val="00DC3AD9"/>
    <w:rsid w:val="00DC7366"/>
    <w:rsid w:val="00DD6C84"/>
    <w:rsid w:val="00DE7CF0"/>
    <w:rsid w:val="00E1283F"/>
    <w:rsid w:val="00E17110"/>
    <w:rsid w:val="00E343A3"/>
    <w:rsid w:val="00E40B6D"/>
    <w:rsid w:val="00E4397B"/>
    <w:rsid w:val="00E458C3"/>
    <w:rsid w:val="00E60310"/>
    <w:rsid w:val="00E726AE"/>
    <w:rsid w:val="00E76665"/>
    <w:rsid w:val="00E87922"/>
    <w:rsid w:val="00E908C8"/>
    <w:rsid w:val="00EA333F"/>
    <w:rsid w:val="00EB0EC7"/>
    <w:rsid w:val="00EB3CD9"/>
    <w:rsid w:val="00EB4E23"/>
    <w:rsid w:val="00EC68C0"/>
    <w:rsid w:val="00ED406E"/>
    <w:rsid w:val="00ED5FDC"/>
    <w:rsid w:val="00EE5FE1"/>
    <w:rsid w:val="00F05E35"/>
    <w:rsid w:val="00F0645D"/>
    <w:rsid w:val="00F06923"/>
    <w:rsid w:val="00F2404B"/>
    <w:rsid w:val="00F24772"/>
    <w:rsid w:val="00F36018"/>
    <w:rsid w:val="00F538B4"/>
    <w:rsid w:val="00F65EE6"/>
    <w:rsid w:val="00F67C00"/>
    <w:rsid w:val="00F77A58"/>
    <w:rsid w:val="00F81488"/>
    <w:rsid w:val="00F84A32"/>
    <w:rsid w:val="00F85236"/>
    <w:rsid w:val="00F971E2"/>
    <w:rsid w:val="00FA2355"/>
    <w:rsid w:val="00FA31A8"/>
    <w:rsid w:val="00FB5D02"/>
    <w:rsid w:val="00FC6192"/>
    <w:rsid w:val="00FD1BF6"/>
    <w:rsid w:val="00FD34AC"/>
    <w:rsid w:val="00FD6BC5"/>
    <w:rsid w:val="00FE5883"/>
    <w:rsid w:val="00FE7736"/>
    <w:rsid w:val="00FF462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943940"/>
  <w15:chartTrackingRefBased/>
  <w15:docId w15:val="{C5A766A4-FB1A-48F2-8E8F-060DEEB48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167FD"/>
    <w:pPr>
      <w:spacing w:line="256" w:lineRule="auto"/>
    </w:pPr>
  </w:style>
  <w:style w:type="paragraph" w:styleId="Titlu2">
    <w:name w:val="heading 2"/>
    <w:basedOn w:val="Normal"/>
    <w:link w:val="Titlu2Caracter"/>
    <w:uiPriority w:val="9"/>
    <w:qFormat/>
    <w:rsid w:val="005C55DC"/>
    <w:pPr>
      <w:spacing w:before="100" w:beforeAutospacing="1" w:after="100" w:afterAutospacing="1" w:line="240" w:lineRule="auto"/>
      <w:outlineLvl w:val="1"/>
    </w:pPr>
    <w:rPr>
      <w:rFonts w:ascii="Times New Roman" w:eastAsia="Times New Roman" w:hAnsi="Times New Roman" w:cs="Times New Roman"/>
      <w:b/>
      <w:bCs/>
      <w:sz w:val="36"/>
      <w:szCs w:val="36"/>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3C6364"/>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3C6364"/>
  </w:style>
  <w:style w:type="paragraph" w:styleId="Frspaiere">
    <w:name w:val="No Spacing"/>
    <w:qFormat/>
    <w:rsid w:val="003C6364"/>
    <w:pPr>
      <w:spacing w:after="0" w:line="240" w:lineRule="auto"/>
      <w:jc w:val="both"/>
    </w:pPr>
    <w:rPr>
      <w:rFonts w:ascii="Arial Narrow" w:eastAsia="Calibri" w:hAnsi="Arial Narrow" w:cs="Times New Roman"/>
      <w:sz w:val="24"/>
    </w:rPr>
  </w:style>
  <w:style w:type="paragraph" w:styleId="Subsol">
    <w:name w:val="footer"/>
    <w:basedOn w:val="Normal"/>
    <w:link w:val="SubsolCaracter"/>
    <w:uiPriority w:val="99"/>
    <w:unhideWhenUsed/>
    <w:rsid w:val="003C6364"/>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3C6364"/>
  </w:style>
  <w:style w:type="character" w:customStyle="1" w:styleId="Titlu2Caracter">
    <w:name w:val="Titlu 2 Caracter"/>
    <w:basedOn w:val="Fontdeparagrafimplicit"/>
    <w:link w:val="Titlu2"/>
    <w:uiPriority w:val="9"/>
    <w:rsid w:val="005C55DC"/>
    <w:rPr>
      <w:rFonts w:ascii="Times New Roman" w:eastAsia="Times New Roman" w:hAnsi="Times New Roman" w:cs="Times New Roman"/>
      <w:b/>
      <w:bCs/>
      <w:sz w:val="36"/>
      <w:szCs w:val="36"/>
      <w:lang w:eastAsia="ro-RO"/>
    </w:rPr>
  </w:style>
  <w:style w:type="character" w:styleId="Hyperlink">
    <w:name w:val="Hyperlink"/>
    <w:basedOn w:val="Fontdeparagrafimplicit"/>
    <w:uiPriority w:val="99"/>
    <w:unhideWhenUsed/>
    <w:rsid w:val="005A0228"/>
    <w:rPr>
      <w:color w:val="0563C1" w:themeColor="hyperlink"/>
      <w:u w:val="single"/>
    </w:rPr>
  </w:style>
  <w:style w:type="character" w:customStyle="1" w:styleId="Meniune1">
    <w:name w:val="Mențiune1"/>
    <w:basedOn w:val="Fontdeparagrafimplicit"/>
    <w:uiPriority w:val="99"/>
    <w:semiHidden/>
    <w:unhideWhenUsed/>
    <w:rsid w:val="005A0228"/>
    <w:rPr>
      <w:color w:val="2B579A"/>
      <w:shd w:val="clear" w:color="auto" w:fill="E6E6E6"/>
    </w:rPr>
  </w:style>
  <w:style w:type="paragraph" w:styleId="Listparagraf">
    <w:name w:val="List Paragraph"/>
    <w:basedOn w:val="Normal"/>
    <w:uiPriority w:val="34"/>
    <w:qFormat/>
    <w:rsid w:val="00761EC7"/>
    <w:pPr>
      <w:ind w:left="720"/>
      <w:contextualSpacing/>
    </w:pPr>
  </w:style>
  <w:style w:type="paragraph" w:customStyle="1" w:styleId="Default">
    <w:name w:val="Default"/>
    <w:rsid w:val="00606B86"/>
    <w:pPr>
      <w:autoSpaceDE w:val="0"/>
      <w:autoSpaceDN w:val="0"/>
      <w:adjustRightInd w:val="0"/>
      <w:spacing w:after="0" w:line="240" w:lineRule="auto"/>
    </w:pPr>
    <w:rPr>
      <w:rFonts w:ascii="Calibri" w:hAnsi="Calibri" w:cs="Calibri"/>
      <w:color w:val="000000"/>
      <w:sz w:val="24"/>
      <w:szCs w:val="24"/>
    </w:rPr>
  </w:style>
  <w:style w:type="paragraph" w:styleId="TextnBalon">
    <w:name w:val="Balloon Text"/>
    <w:basedOn w:val="Normal"/>
    <w:link w:val="TextnBalonCaracter"/>
    <w:uiPriority w:val="99"/>
    <w:semiHidden/>
    <w:unhideWhenUsed/>
    <w:rsid w:val="00136597"/>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136597"/>
    <w:rPr>
      <w:rFonts w:ascii="Segoe UI" w:hAnsi="Segoe UI" w:cs="Segoe UI"/>
      <w:sz w:val="18"/>
      <w:szCs w:val="18"/>
    </w:rPr>
  </w:style>
  <w:style w:type="table" w:styleId="Tabelgril">
    <w:name w:val="Table Grid"/>
    <w:basedOn w:val="TabelNormal"/>
    <w:uiPriority w:val="39"/>
    <w:rsid w:val="005F69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iuneNerezolvat1">
    <w:name w:val="Mențiune Nerezolvat1"/>
    <w:basedOn w:val="Fontdeparagrafimplicit"/>
    <w:uiPriority w:val="99"/>
    <w:semiHidden/>
    <w:unhideWhenUsed/>
    <w:rsid w:val="00411310"/>
    <w:rPr>
      <w:color w:val="808080"/>
      <w:shd w:val="clear" w:color="auto" w:fill="E6E6E6"/>
    </w:rPr>
  </w:style>
  <w:style w:type="paragraph" w:styleId="Titlu">
    <w:name w:val="Title"/>
    <w:basedOn w:val="Normal"/>
    <w:next w:val="Normal"/>
    <w:link w:val="TitluCaracter"/>
    <w:uiPriority w:val="10"/>
    <w:qFormat/>
    <w:rsid w:val="00102073"/>
    <w:pPr>
      <w:spacing w:before="240" w:after="60" w:line="276" w:lineRule="auto"/>
      <w:jc w:val="center"/>
      <w:outlineLvl w:val="0"/>
    </w:pPr>
    <w:rPr>
      <w:rFonts w:ascii="Cambria" w:eastAsia="Times New Roman" w:hAnsi="Cambria" w:cs="Times New Roman"/>
      <w:b/>
      <w:bCs/>
      <w:kern w:val="28"/>
      <w:sz w:val="32"/>
      <w:szCs w:val="32"/>
    </w:rPr>
  </w:style>
  <w:style w:type="character" w:customStyle="1" w:styleId="TitluCaracter">
    <w:name w:val="Titlu Caracter"/>
    <w:basedOn w:val="Fontdeparagrafimplicit"/>
    <w:link w:val="Titlu"/>
    <w:uiPriority w:val="10"/>
    <w:rsid w:val="00102073"/>
    <w:rPr>
      <w:rFonts w:ascii="Cambria" w:eastAsia="Times New Roman" w:hAnsi="Cambria" w:cs="Times New Roman"/>
      <w:b/>
      <w:bCs/>
      <w:kern w:val="28"/>
      <w:sz w:val="32"/>
      <w:szCs w:val="32"/>
    </w:rPr>
  </w:style>
  <w:style w:type="paragraph" w:styleId="NormalWeb">
    <w:name w:val="Normal (Web)"/>
    <w:basedOn w:val="Normal"/>
    <w:uiPriority w:val="99"/>
    <w:semiHidden/>
    <w:unhideWhenUsed/>
    <w:rsid w:val="00BF1E47"/>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gmail-msolistparagraph">
    <w:name w:val="gmail-msolistparagraph"/>
    <w:basedOn w:val="Normal"/>
    <w:rsid w:val="002252C4"/>
    <w:pPr>
      <w:spacing w:before="100" w:beforeAutospacing="1" w:after="100" w:afterAutospacing="1" w:line="240" w:lineRule="auto"/>
    </w:pPr>
    <w:rPr>
      <w:rFonts w:ascii="Times New Roman" w:hAnsi="Times New Roman" w:cs="Times New Roman"/>
      <w:sz w:val="24"/>
      <w:szCs w:val="24"/>
      <w:lang w:val="en-US"/>
    </w:rPr>
  </w:style>
  <w:style w:type="character" w:styleId="MeniuneNerezolvat">
    <w:name w:val="Unresolved Mention"/>
    <w:basedOn w:val="Fontdeparagrafimplicit"/>
    <w:uiPriority w:val="99"/>
    <w:semiHidden/>
    <w:unhideWhenUsed/>
    <w:rsid w:val="00494C7C"/>
    <w:rPr>
      <w:color w:val="808080"/>
      <w:shd w:val="clear" w:color="auto" w:fill="E6E6E6"/>
    </w:rPr>
  </w:style>
  <w:style w:type="paragraph" w:styleId="PreformatatHTML">
    <w:name w:val="HTML Preformatted"/>
    <w:basedOn w:val="Normal"/>
    <w:link w:val="PreformatatHTMLCaracter"/>
    <w:uiPriority w:val="99"/>
    <w:unhideWhenUsed/>
    <w:rsid w:val="00494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o-RO"/>
    </w:rPr>
  </w:style>
  <w:style w:type="character" w:customStyle="1" w:styleId="PreformatatHTMLCaracter">
    <w:name w:val="Preformatat HTML Caracter"/>
    <w:basedOn w:val="Fontdeparagrafimplicit"/>
    <w:link w:val="PreformatatHTML"/>
    <w:uiPriority w:val="99"/>
    <w:rsid w:val="00494C7C"/>
    <w:rPr>
      <w:rFonts w:ascii="Courier New" w:eastAsia="Times New Roman" w:hAnsi="Courier New" w:cs="Courier New"/>
      <w:sz w:val="20"/>
      <w:szCs w:val="20"/>
      <w:lang w:eastAsia="ro-RO"/>
    </w:rPr>
  </w:style>
  <w:style w:type="paragraph" w:styleId="Textnotdesubsol">
    <w:name w:val="footnote text"/>
    <w:basedOn w:val="Normal"/>
    <w:link w:val="TextnotdesubsolCaracter"/>
    <w:uiPriority w:val="99"/>
    <w:semiHidden/>
    <w:unhideWhenUsed/>
    <w:rsid w:val="00494C7C"/>
    <w:pPr>
      <w:spacing w:after="0" w:line="240" w:lineRule="auto"/>
    </w:pPr>
    <w:rPr>
      <w:sz w:val="20"/>
      <w:szCs w:val="20"/>
      <w:lang w:val="en-US"/>
    </w:rPr>
  </w:style>
  <w:style w:type="character" w:customStyle="1" w:styleId="TextnotdesubsolCaracter">
    <w:name w:val="Text notă de subsol Caracter"/>
    <w:basedOn w:val="Fontdeparagrafimplicit"/>
    <w:link w:val="Textnotdesubsol"/>
    <w:uiPriority w:val="99"/>
    <w:semiHidden/>
    <w:rsid w:val="00494C7C"/>
    <w:rPr>
      <w:sz w:val="20"/>
      <w:szCs w:val="20"/>
      <w:lang w:val="en-US"/>
    </w:rPr>
  </w:style>
  <w:style w:type="character" w:styleId="Referinnotdesubsol">
    <w:name w:val="footnote reference"/>
    <w:basedOn w:val="Fontdeparagrafimplicit"/>
    <w:uiPriority w:val="99"/>
    <w:semiHidden/>
    <w:unhideWhenUsed/>
    <w:rsid w:val="00494C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543744">
      <w:bodyDiv w:val="1"/>
      <w:marLeft w:val="0"/>
      <w:marRight w:val="0"/>
      <w:marTop w:val="0"/>
      <w:marBottom w:val="0"/>
      <w:divBdr>
        <w:top w:val="none" w:sz="0" w:space="0" w:color="auto"/>
        <w:left w:val="none" w:sz="0" w:space="0" w:color="auto"/>
        <w:bottom w:val="none" w:sz="0" w:space="0" w:color="auto"/>
        <w:right w:val="none" w:sz="0" w:space="0" w:color="auto"/>
      </w:divBdr>
    </w:div>
    <w:div w:id="460071839">
      <w:bodyDiv w:val="1"/>
      <w:marLeft w:val="0"/>
      <w:marRight w:val="0"/>
      <w:marTop w:val="0"/>
      <w:marBottom w:val="0"/>
      <w:divBdr>
        <w:top w:val="none" w:sz="0" w:space="0" w:color="auto"/>
        <w:left w:val="none" w:sz="0" w:space="0" w:color="auto"/>
        <w:bottom w:val="none" w:sz="0" w:space="0" w:color="auto"/>
        <w:right w:val="none" w:sz="0" w:space="0" w:color="auto"/>
      </w:divBdr>
    </w:div>
    <w:div w:id="820074317">
      <w:bodyDiv w:val="1"/>
      <w:marLeft w:val="0"/>
      <w:marRight w:val="0"/>
      <w:marTop w:val="0"/>
      <w:marBottom w:val="0"/>
      <w:divBdr>
        <w:top w:val="none" w:sz="0" w:space="0" w:color="auto"/>
        <w:left w:val="none" w:sz="0" w:space="0" w:color="auto"/>
        <w:bottom w:val="none" w:sz="0" w:space="0" w:color="auto"/>
        <w:right w:val="none" w:sz="0" w:space="0" w:color="auto"/>
      </w:divBdr>
    </w:div>
    <w:div w:id="849219091">
      <w:bodyDiv w:val="1"/>
      <w:marLeft w:val="0"/>
      <w:marRight w:val="0"/>
      <w:marTop w:val="0"/>
      <w:marBottom w:val="0"/>
      <w:divBdr>
        <w:top w:val="none" w:sz="0" w:space="0" w:color="auto"/>
        <w:left w:val="none" w:sz="0" w:space="0" w:color="auto"/>
        <w:bottom w:val="none" w:sz="0" w:space="0" w:color="auto"/>
        <w:right w:val="none" w:sz="0" w:space="0" w:color="auto"/>
      </w:divBdr>
    </w:div>
    <w:div w:id="895359401">
      <w:bodyDiv w:val="1"/>
      <w:marLeft w:val="0"/>
      <w:marRight w:val="0"/>
      <w:marTop w:val="0"/>
      <w:marBottom w:val="0"/>
      <w:divBdr>
        <w:top w:val="none" w:sz="0" w:space="0" w:color="auto"/>
        <w:left w:val="none" w:sz="0" w:space="0" w:color="auto"/>
        <w:bottom w:val="none" w:sz="0" w:space="0" w:color="auto"/>
        <w:right w:val="none" w:sz="0" w:space="0" w:color="auto"/>
      </w:divBdr>
    </w:div>
    <w:div w:id="1073813570">
      <w:bodyDiv w:val="1"/>
      <w:marLeft w:val="0"/>
      <w:marRight w:val="0"/>
      <w:marTop w:val="0"/>
      <w:marBottom w:val="0"/>
      <w:divBdr>
        <w:top w:val="none" w:sz="0" w:space="0" w:color="auto"/>
        <w:left w:val="none" w:sz="0" w:space="0" w:color="auto"/>
        <w:bottom w:val="none" w:sz="0" w:space="0" w:color="auto"/>
        <w:right w:val="none" w:sz="0" w:space="0" w:color="auto"/>
      </w:divBdr>
    </w:div>
    <w:div w:id="1236669826">
      <w:bodyDiv w:val="1"/>
      <w:marLeft w:val="0"/>
      <w:marRight w:val="0"/>
      <w:marTop w:val="0"/>
      <w:marBottom w:val="0"/>
      <w:divBdr>
        <w:top w:val="none" w:sz="0" w:space="0" w:color="auto"/>
        <w:left w:val="none" w:sz="0" w:space="0" w:color="auto"/>
        <w:bottom w:val="none" w:sz="0" w:space="0" w:color="auto"/>
        <w:right w:val="none" w:sz="0" w:space="0" w:color="auto"/>
      </w:divBdr>
    </w:div>
    <w:div w:id="1387609376">
      <w:bodyDiv w:val="1"/>
      <w:marLeft w:val="0"/>
      <w:marRight w:val="0"/>
      <w:marTop w:val="0"/>
      <w:marBottom w:val="0"/>
      <w:divBdr>
        <w:top w:val="none" w:sz="0" w:space="0" w:color="auto"/>
        <w:left w:val="none" w:sz="0" w:space="0" w:color="auto"/>
        <w:bottom w:val="none" w:sz="0" w:space="0" w:color="auto"/>
        <w:right w:val="none" w:sz="0" w:space="0" w:color="auto"/>
      </w:divBdr>
    </w:div>
    <w:div w:id="1620069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16</Pages>
  <Words>4675</Words>
  <Characters>27115</Characters>
  <Application>Microsoft Office Word</Application>
  <DocSecurity>0</DocSecurity>
  <Lines>225</Lines>
  <Paragraphs>63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alexandru pavel;ioana marin</dc:creator>
  <cp:keywords/>
  <dc:description/>
  <cp:lastModifiedBy>Lenovo</cp:lastModifiedBy>
  <cp:revision>4</cp:revision>
  <cp:lastPrinted>2018-04-27T12:47:00Z</cp:lastPrinted>
  <dcterms:created xsi:type="dcterms:W3CDTF">2018-10-10T14:23:00Z</dcterms:created>
  <dcterms:modified xsi:type="dcterms:W3CDTF">2018-10-10T15:13:00Z</dcterms:modified>
</cp:coreProperties>
</file>